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85A3" w14:textId="77777777" w:rsidR="00393C4D" w:rsidRPr="008250BF" w:rsidRDefault="00393C4D" w:rsidP="00393C4D">
      <w:pPr>
        <w:rPr>
          <w:rFonts w:ascii="Century Gothic" w:hAnsi="Century Gothic"/>
        </w:rPr>
      </w:pPr>
      <w:r w:rsidRPr="008250BF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E06C603" wp14:editId="04E71432">
            <wp:simplePos x="0" y="0"/>
            <wp:positionH relativeFrom="column">
              <wp:posOffset>-504825</wp:posOffset>
            </wp:positionH>
            <wp:positionV relativeFrom="paragraph">
              <wp:posOffset>-153670</wp:posOffset>
            </wp:positionV>
            <wp:extent cx="4304030" cy="561975"/>
            <wp:effectExtent l="0" t="0" r="1270" b="9525"/>
            <wp:wrapSquare wrapText="bothSides"/>
            <wp:docPr id="2" name="Picture 0" descr="ALA-LONG-HIRES.jpg" title="ALAAmerican Library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LA-LONG-HI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8A91C3" w14:textId="77777777" w:rsidR="00393C4D" w:rsidRPr="008250BF" w:rsidRDefault="00393C4D" w:rsidP="00393C4D">
      <w:pPr>
        <w:rPr>
          <w:rFonts w:ascii="Century Gothic" w:hAnsi="Century Gothic"/>
        </w:rPr>
      </w:pPr>
    </w:p>
    <w:p w14:paraId="3706AD9F" w14:textId="77777777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</w:p>
    <w:p w14:paraId="163F870E" w14:textId="77777777" w:rsidR="00393C4D" w:rsidRPr="008250BF" w:rsidRDefault="00393C4D" w:rsidP="00393C4D">
      <w:pPr>
        <w:pStyle w:val="Title"/>
        <w:rPr>
          <w:rFonts w:ascii="Century Gothic" w:hAnsi="Century Gothic" w:cs="Tahoma"/>
        </w:rPr>
      </w:pPr>
    </w:p>
    <w:p w14:paraId="1E2CD2D8" w14:textId="77777777" w:rsidR="00393C4D" w:rsidRPr="008250BF" w:rsidRDefault="00393C4D" w:rsidP="00393C4D">
      <w:pPr>
        <w:pStyle w:val="Title"/>
        <w:rPr>
          <w:rFonts w:ascii="Century Gothic" w:hAnsi="Century Gothic" w:cs="Tahoma"/>
        </w:rPr>
      </w:pPr>
    </w:p>
    <w:p w14:paraId="38A16922" w14:textId="216E2BFE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DATE:</w:t>
      </w:r>
      <w:r w:rsidRPr="008250BF">
        <w:rPr>
          <w:rFonts w:ascii="Century Gothic" w:hAnsi="Century Gothic" w:cs="Tahoma"/>
        </w:rPr>
        <w:tab/>
      </w:r>
      <w:r w:rsidRPr="008250BF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>J</w:t>
      </w:r>
      <w:r>
        <w:rPr>
          <w:rFonts w:ascii="Century Gothic" w:hAnsi="Century Gothic" w:cs="Tahoma"/>
        </w:rPr>
        <w:t>une 1, 2021</w:t>
      </w:r>
    </w:p>
    <w:p w14:paraId="234B0DD4" w14:textId="77777777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</w:p>
    <w:p w14:paraId="115E34A4" w14:textId="391DDA02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TO:</w:t>
      </w:r>
      <w:r w:rsidRPr="008250BF">
        <w:rPr>
          <w:rFonts w:ascii="Century Gothic" w:hAnsi="Century Gothic" w:cs="Tahoma"/>
        </w:rPr>
        <w:tab/>
      </w:r>
      <w:r w:rsidRPr="008250BF">
        <w:rPr>
          <w:rFonts w:ascii="Century Gothic" w:hAnsi="Century Gothic" w:cs="Tahoma"/>
        </w:rPr>
        <w:tab/>
        <w:t>ALA Council Members (20</w:t>
      </w:r>
      <w:r>
        <w:rPr>
          <w:rFonts w:ascii="Century Gothic" w:hAnsi="Century Gothic" w:cs="Tahoma"/>
        </w:rPr>
        <w:t>20</w:t>
      </w:r>
      <w:r w:rsidRPr="008250BF">
        <w:rPr>
          <w:rFonts w:ascii="Century Gothic" w:hAnsi="Century Gothic" w:cs="Tahoma"/>
        </w:rPr>
        <w:t>-20</w:t>
      </w:r>
      <w:r>
        <w:rPr>
          <w:rFonts w:ascii="Century Gothic" w:hAnsi="Century Gothic" w:cs="Tahoma"/>
        </w:rPr>
        <w:t>2</w:t>
      </w:r>
      <w:r>
        <w:rPr>
          <w:rFonts w:ascii="Century Gothic" w:hAnsi="Century Gothic" w:cs="Tahoma"/>
        </w:rPr>
        <w:t>1</w:t>
      </w:r>
      <w:r w:rsidRPr="008250BF">
        <w:rPr>
          <w:rFonts w:ascii="Century Gothic" w:hAnsi="Century Gothic" w:cs="Tahoma"/>
        </w:rPr>
        <w:t>)</w:t>
      </w:r>
    </w:p>
    <w:p w14:paraId="66163B03" w14:textId="77777777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</w:p>
    <w:p w14:paraId="7DE2CE35" w14:textId="77777777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FROM:</w:t>
      </w:r>
      <w:r w:rsidRPr="008250BF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>Marsha P. Burgess</w:t>
      </w:r>
      <w:r w:rsidRPr="008250BF">
        <w:rPr>
          <w:rFonts w:ascii="Century Gothic" w:hAnsi="Century Gothic" w:cs="Tahoma"/>
        </w:rPr>
        <w:t>, Council Secretariat</w:t>
      </w:r>
    </w:p>
    <w:p w14:paraId="010DCB95" w14:textId="77777777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</w:p>
    <w:p w14:paraId="0947BE37" w14:textId="77777777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RE:</w:t>
      </w:r>
      <w:r w:rsidRPr="008250BF">
        <w:rPr>
          <w:rFonts w:ascii="Century Gothic" w:hAnsi="Century Gothic" w:cs="Tahoma"/>
        </w:rPr>
        <w:tab/>
      </w:r>
      <w:r w:rsidRPr="008250BF">
        <w:rPr>
          <w:rFonts w:ascii="Century Gothic" w:hAnsi="Century Gothic" w:cs="Tahoma"/>
        </w:rPr>
        <w:tab/>
        <w:t>Division Annual Reports to the ALA Council</w:t>
      </w:r>
    </w:p>
    <w:p w14:paraId="20590878" w14:textId="77777777" w:rsidR="00393C4D" w:rsidRPr="008250BF" w:rsidRDefault="00393C4D" w:rsidP="00393C4D">
      <w:pPr>
        <w:pStyle w:val="Title"/>
        <w:jc w:val="left"/>
        <w:rPr>
          <w:rFonts w:ascii="Century Gothic" w:hAnsi="Century Gothic" w:cs="Tahoma"/>
        </w:rPr>
      </w:pPr>
    </w:p>
    <w:p w14:paraId="12A6A353" w14:textId="77777777" w:rsidR="00393C4D" w:rsidRDefault="00393C4D" w:rsidP="00393C4D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 xml:space="preserve">In accordance with ALA Policy A.4.2.5.5: “Annual reports from ALA division presidents shall be submitted to Council in writing for inclusion in the record of Council meetings.” </w:t>
      </w:r>
    </w:p>
    <w:p w14:paraId="1DD45A12" w14:textId="77777777" w:rsidR="00393C4D" w:rsidRDefault="00393C4D" w:rsidP="00393C4D">
      <w:pPr>
        <w:pStyle w:val="Title"/>
        <w:jc w:val="left"/>
        <w:rPr>
          <w:rFonts w:ascii="Century Gothic" w:hAnsi="Century Gothic" w:cs="Tahoma"/>
        </w:rPr>
      </w:pPr>
    </w:p>
    <w:p w14:paraId="5C2044BE" w14:textId="77777777" w:rsidR="00393C4D" w:rsidRDefault="00393C4D" w:rsidP="00393C4D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The following divisional reports are available at:</w:t>
      </w:r>
      <w:r>
        <w:rPr>
          <w:rFonts w:ascii="Century Gothic" w:hAnsi="Century Gothic" w:cs="Tahoma"/>
        </w:rPr>
        <w:t xml:space="preserve"> </w:t>
      </w:r>
    </w:p>
    <w:p w14:paraId="76901521" w14:textId="7238A7AF" w:rsidR="00393C4D" w:rsidRPr="00393C4D" w:rsidRDefault="00393C4D" w:rsidP="00393C4D">
      <w:pPr>
        <w:pStyle w:val="Title"/>
        <w:jc w:val="left"/>
        <w:rPr>
          <w:rFonts w:ascii="Century Gothic" w:hAnsi="Century Gothic" w:cs="Tahoma"/>
          <w:color w:val="4472C4" w:themeColor="accent1"/>
        </w:rPr>
      </w:pPr>
      <w:hyperlink r:id="rId7" w:history="1">
        <w:r w:rsidRPr="00393C4D">
          <w:rPr>
            <w:rStyle w:val="Hyperlink"/>
            <w:rFonts w:ascii="Century Gothic" w:hAnsi="Century Gothic" w:cs="Tahoma"/>
            <w:color w:val="4472C4" w:themeColor="accent1"/>
          </w:rPr>
          <w:t>http://www.ala.org/aboutala/2021-division-annual-reports-ala-council</w:t>
        </w:r>
      </w:hyperlink>
      <w:r w:rsidRPr="00393C4D">
        <w:rPr>
          <w:rFonts w:ascii="Century Gothic" w:hAnsi="Century Gothic" w:cs="Tahoma"/>
          <w:color w:val="4472C4" w:themeColor="accent1"/>
        </w:rPr>
        <w:t xml:space="preserve"> </w:t>
      </w:r>
    </w:p>
    <w:p w14:paraId="38176F43" w14:textId="77777777" w:rsidR="00393C4D" w:rsidRPr="008250BF" w:rsidRDefault="00393C4D" w:rsidP="00393C4D">
      <w:pPr>
        <w:pStyle w:val="Title"/>
        <w:ind w:left="720"/>
        <w:jc w:val="left"/>
        <w:rPr>
          <w:rFonts w:ascii="Century Gothic" w:hAnsi="Century Gothic" w:cs="TimesNewRomanPSMT"/>
          <w:sz w:val="28"/>
          <w:szCs w:val="28"/>
        </w:rPr>
      </w:pPr>
    </w:p>
    <w:p w14:paraId="75B870EA" w14:textId="03C94F4A" w:rsidR="00393C4D" w:rsidRPr="00393C4D" w:rsidRDefault="00393C4D" w:rsidP="00393C4D">
      <w:pPr>
        <w:pStyle w:val="NormalWeb"/>
        <w:shd w:val="clear" w:color="auto" w:fill="FEFEFE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CD#28.1 American Association of School Librarians (AASL)</w:t>
      </w:r>
    </w:p>
    <w:p w14:paraId="3FD0C3E8" w14:textId="124F77B1" w:rsidR="00393C4D" w:rsidRPr="00393C4D" w:rsidRDefault="00393C4D" w:rsidP="00393C4D">
      <w:pPr>
        <w:pStyle w:val="NormalWeb"/>
        <w:shd w:val="clear" w:color="auto" w:fill="FEFEFE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CD#28.2 Association of College and Research Libraries (ACRL)</w:t>
      </w:r>
    </w:p>
    <w:p w14:paraId="46F881B5" w14:textId="254160D1" w:rsidR="00393C4D" w:rsidRPr="00393C4D" w:rsidRDefault="00393C4D" w:rsidP="00393C4D">
      <w:pPr>
        <w:pStyle w:val="NormalWeb"/>
        <w:shd w:val="clear" w:color="auto" w:fill="FEFEFE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CD#28.3 Association for Library Services to Children (ALSC)</w:t>
      </w:r>
    </w:p>
    <w:p w14:paraId="4694E235" w14:textId="014521B7" w:rsidR="00393C4D" w:rsidRPr="00393C4D" w:rsidRDefault="00393C4D" w:rsidP="00393C4D">
      <w:pPr>
        <w:pStyle w:val="NormalWeb"/>
        <w:shd w:val="clear" w:color="auto" w:fill="FEFEFE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CD#28.4 Core: Leadership Infrastructure, Futures (Core)</w:t>
      </w:r>
    </w:p>
    <w:p w14:paraId="58B6E2D8" w14:textId="6868B6CB" w:rsidR="00393C4D" w:rsidRPr="00393C4D" w:rsidRDefault="00393C4D" w:rsidP="00393C4D">
      <w:pPr>
        <w:pStyle w:val="NormalWeb"/>
        <w:shd w:val="clear" w:color="auto" w:fill="FEFEFE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CD#28.5 Public Library Association (PLA)</w:t>
      </w:r>
    </w:p>
    <w:p w14:paraId="7B295F44" w14:textId="6435CFD5" w:rsidR="00393C4D" w:rsidRPr="00393C4D" w:rsidRDefault="00393C4D" w:rsidP="00393C4D">
      <w:pPr>
        <w:pStyle w:val="NormalWeb"/>
        <w:shd w:val="clear" w:color="auto" w:fill="FEFEFE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CD#28.6 Reference and User Services Association (RUSA)</w:t>
      </w:r>
    </w:p>
    <w:p w14:paraId="7D38BBFF" w14:textId="6A696482" w:rsidR="00393C4D" w:rsidRPr="00393C4D" w:rsidRDefault="00393C4D" w:rsidP="00393C4D">
      <w:pPr>
        <w:pStyle w:val="NormalWeb"/>
        <w:shd w:val="clear" w:color="auto" w:fill="FEFEFE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CD#28.7 Young Adult Library Services Association (YALSA)</w:t>
      </w:r>
    </w:p>
    <w:p w14:paraId="04910F11" w14:textId="0848B30E" w:rsidR="00393C4D" w:rsidRPr="00393C4D" w:rsidRDefault="00393C4D" w:rsidP="00393C4D">
      <w:pPr>
        <w:pStyle w:val="NormalWeb"/>
        <w:shd w:val="clear" w:color="auto" w:fill="FEFEFE"/>
        <w:spacing w:before="0" w:after="0"/>
        <w:textAlignment w:val="baseline"/>
        <w:rPr>
          <w:rFonts w:ascii="Century Gothic" w:hAnsi="Century Gothic" w:cs="Arial"/>
          <w:color w:val="494949"/>
        </w:rPr>
      </w:pPr>
      <w:r w:rsidRPr="00393C4D">
        <w:rPr>
          <w:rFonts w:ascii="Century Gothic" w:hAnsi="Century Gothic" w:cs="Arial"/>
          <w:color w:val="494949"/>
        </w:rPr>
        <w:t xml:space="preserve">ALA </w:t>
      </w:r>
      <w:r w:rsidRPr="00393C4D">
        <w:rPr>
          <w:rFonts w:ascii="Century Gothic" w:hAnsi="Century Gothic" w:cs="Arial"/>
          <w:color w:val="494949"/>
        </w:rPr>
        <w:t>CD#28.8 United for Libraries (UFL)</w:t>
      </w:r>
    </w:p>
    <w:p w14:paraId="20CCF720" w14:textId="77777777" w:rsidR="00393C4D" w:rsidRPr="008250BF" w:rsidRDefault="00393C4D" w:rsidP="00393C4D">
      <w:pPr>
        <w:rPr>
          <w:rFonts w:ascii="Century Gothic" w:hAnsi="Century Gothic" w:cs="Arial"/>
          <w:color w:val="auto"/>
        </w:rPr>
      </w:pPr>
    </w:p>
    <w:p w14:paraId="72313C59" w14:textId="77777777" w:rsidR="00393C4D" w:rsidRPr="008250BF" w:rsidRDefault="00393C4D" w:rsidP="00393C4D">
      <w:pPr>
        <w:rPr>
          <w:rFonts w:ascii="Century Gothic" w:hAnsi="Century Gothic"/>
        </w:rPr>
      </w:pPr>
    </w:p>
    <w:p w14:paraId="65E5053C" w14:textId="77777777" w:rsidR="00393C4D" w:rsidRDefault="00393C4D" w:rsidP="00393C4D"/>
    <w:p w14:paraId="0092F013" w14:textId="77777777" w:rsidR="00AE55A2" w:rsidRDefault="00AE55A2"/>
    <w:sectPr w:rsidR="00AE55A2" w:rsidSect="008250BF">
      <w:headerReference w:type="default" r:id="rId8"/>
      <w:footerReference w:type="default" r:id="rId9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31AD" w14:textId="77777777" w:rsidR="00876864" w:rsidRDefault="00876864" w:rsidP="00393C4D">
      <w:r>
        <w:separator/>
      </w:r>
    </w:p>
  </w:endnote>
  <w:endnote w:type="continuationSeparator" w:id="0">
    <w:p w14:paraId="142FB366" w14:textId="77777777" w:rsidR="00876864" w:rsidRDefault="00876864" w:rsidP="0039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2CB5" w14:textId="77777777" w:rsidR="00B73C0F" w:rsidRDefault="00876864">
    <w:pPr>
      <w:pStyle w:val="Footer"/>
    </w:pPr>
  </w:p>
  <w:p w14:paraId="3B0719B6" w14:textId="77777777" w:rsidR="00B73C0F" w:rsidRDefault="00876864" w:rsidP="00B73C0F">
    <w:pPr>
      <w:pStyle w:val="Footer"/>
      <w:jc w:val="center"/>
    </w:pPr>
    <w:r>
      <w:rPr>
        <w:noProof/>
      </w:rPr>
      <w:drawing>
        <wp:inline distT="0" distB="0" distL="0" distR="0" wp14:anchorId="269AD864" wp14:editId="1D6C3332">
          <wp:extent cx="1762125" cy="238125"/>
          <wp:effectExtent l="19050" t="0" r="9525" b="0"/>
          <wp:docPr id="9" name="Picture 9" descr="@your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yourlibra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24E9" w14:textId="77777777" w:rsidR="00876864" w:rsidRDefault="00876864" w:rsidP="00393C4D">
      <w:r>
        <w:separator/>
      </w:r>
    </w:p>
  </w:footnote>
  <w:footnote w:type="continuationSeparator" w:id="0">
    <w:p w14:paraId="57359D41" w14:textId="77777777" w:rsidR="00876864" w:rsidRDefault="00876864" w:rsidP="0039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70FF" w14:textId="4A58BDAF" w:rsidR="008250BF" w:rsidRPr="008250BF" w:rsidRDefault="00876864" w:rsidP="008250BF">
    <w:pPr>
      <w:pStyle w:val="Title"/>
      <w:jc w:val="right"/>
      <w:rPr>
        <w:rFonts w:ascii="Century Gothic" w:hAnsi="Century Gothic" w:cs="Tahoma"/>
        <w:b/>
        <w:sz w:val="22"/>
        <w:szCs w:val="22"/>
      </w:rPr>
    </w:pPr>
    <w:r w:rsidRPr="008250BF">
      <w:rPr>
        <w:rFonts w:ascii="Century Gothic" w:hAnsi="Century Gothic" w:cs="Tahoma"/>
        <w:b/>
        <w:sz w:val="22"/>
        <w:szCs w:val="22"/>
      </w:rPr>
      <w:t>20</w:t>
    </w:r>
    <w:r w:rsidR="00393C4D">
      <w:rPr>
        <w:rFonts w:ascii="Century Gothic" w:hAnsi="Century Gothic" w:cs="Tahoma"/>
        <w:b/>
        <w:sz w:val="22"/>
        <w:szCs w:val="22"/>
      </w:rPr>
      <w:t>20</w:t>
    </w:r>
    <w:r w:rsidRPr="008250BF">
      <w:rPr>
        <w:rFonts w:ascii="Century Gothic" w:hAnsi="Century Gothic" w:cs="Tahoma"/>
        <w:b/>
        <w:sz w:val="22"/>
        <w:szCs w:val="22"/>
      </w:rPr>
      <w:t>-20</w:t>
    </w:r>
    <w:r>
      <w:rPr>
        <w:rFonts w:ascii="Century Gothic" w:hAnsi="Century Gothic" w:cs="Tahoma"/>
        <w:b/>
        <w:sz w:val="22"/>
        <w:szCs w:val="22"/>
      </w:rPr>
      <w:t>2</w:t>
    </w:r>
    <w:r w:rsidR="00393C4D">
      <w:rPr>
        <w:rFonts w:ascii="Century Gothic" w:hAnsi="Century Gothic" w:cs="Tahoma"/>
        <w:b/>
        <w:sz w:val="22"/>
        <w:szCs w:val="22"/>
      </w:rPr>
      <w:t>1</w:t>
    </w:r>
    <w:r w:rsidRPr="008250BF">
      <w:rPr>
        <w:rFonts w:ascii="Century Gothic" w:hAnsi="Century Gothic" w:cs="Tahoma"/>
        <w:b/>
        <w:sz w:val="22"/>
        <w:szCs w:val="22"/>
      </w:rPr>
      <w:t xml:space="preserve"> ALA CD#28</w:t>
    </w:r>
  </w:p>
  <w:p w14:paraId="4F41AE44" w14:textId="6BE8020F" w:rsidR="008250BF" w:rsidRDefault="00876864" w:rsidP="008250BF">
    <w:pPr>
      <w:pStyle w:val="Title"/>
      <w:jc w:val="right"/>
      <w:rPr>
        <w:rFonts w:ascii="Century Gothic" w:hAnsi="Century Gothic" w:cs="Tahoma"/>
        <w:b/>
        <w:sz w:val="22"/>
        <w:szCs w:val="22"/>
      </w:rPr>
    </w:pP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  <w:t>20</w:t>
    </w:r>
    <w:r>
      <w:rPr>
        <w:rFonts w:ascii="Century Gothic" w:hAnsi="Century Gothic" w:cs="Tahoma"/>
        <w:b/>
        <w:sz w:val="22"/>
        <w:szCs w:val="22"/>
      </w:rPr>
      <w:t>2</w:t>
    </w:r>
    <w:r w:rsidR="00393C4D">
      <w:rPr>
        <w:rFonts w:ascii="Century Gothic" w:hAnsi="Century Gothic" w:cs="Tahoma"/>
        <w:b/>
        <w:sz w:val="22"/>
        <w:szCs w:val="22"/>
      </w:rPr>
      <w:t>1</w:t>
    </w:r>
    <w:r w:rsidRPr="008250BF">
      <w:rPr>
        <w:rFonts w:ascii="Century Gothic" w:hAnsi="Century Gothic" w:cs="Tahoma"/>
        <w:b/>
        <w:sz w:val="22"/>
        <w:szCs w:val="22"/>
      </w:rPr>
      <w:t xml:space="preserve"> ALA </w:t>
    </w:r>
    <w:r>
      <w:rPr>
        <w:rFonts w:ascii="Century Gothic" w:hAnsi="Century Gothic" w:cs="Tahoma"/>
        <w:b/>
        <w:sz w:val="22"/>
        <w:szCs w:val="22"/>
      </w:rPr>
      <w:t xml:space="preserve">Virtual </w:t>
    </w:r>
    <w:r w:rsidR="00393C4D">
      <w:rPr>
        <w:rFonts w:ascii="Century Gothic" w:hAnsi="Century Gothic" w:cs="Tahoma"/>
        <w:b/>
        <w:sz w:val="22"/>
        <w:szCs w:val="22"/>
      </w:rPr>
      <w:t>Annual Conference</w:t>
    </w:r>
  </w:p>
  <w:p w14:paraId="3EA3ED4A" w14:textId="318CD750" w:rsidR="00393C4D" w:rsidRPr="00393C4D" w:rsidRDefault="00393C4D" w:rsidP="008250BF">
    <w:pPr>
      <w:pStyle w:val="Title"/>
      <w:jc w:val="right"/>
      <w:rPr>
        <w:rFonts w:ascii="Century Gothic" w:hAnsi="Century Gothic" w:cs="Tahoma"/>
        <w:b/>
        <w:color w:val="C00000"/>
        <w:sz w:val="22"/>
        <w:szCs w:val="22"/>
      </w:rPr>
    </w:pPr>
    <w:r w:rsidRPr="00393C4D">
      <w:rPr>
        <w:rFonts w:ascii="Century Gothic" w:hAnsi="Century Gothic" w:cs="Tahoma"/>
        <w:b/>
        <w:color w:val="C00000"/>
        <w:sz w:val="22"/>
        <w:szCs w:val="22"/>
      </w:rPr>
      <w:t>INFORMATION ITEM</w:t>
    </w:r>
  </w:p>
  <w:p w14:paraId="25C7596C" w14:textId="77777777" w:rsidR="008250BF" w:rsidRDefault="00876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4D"/>
    <w:rsid w:val="00393C4D"/>
    <w:rsid w:val="00876864"/>
    <w:rsid w:val="00A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9FAB"/>
  <w15:chartTrackingRefBased/>
  <w15:docId w15:val="{1E75ACCB-82EB-4A05-8E6E-8547BDAE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4D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C4D"/>
    <w:rPr>
      <w:color w:val="666633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C4D"/>
    <w:rPr>
      <w:rFonts w:ascii="Calibri" w:eastAsia="Calibri" w:hAnsi="Calibri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C4D"/>
    <w:rPr>
      <w:rFonts w:ascii="Calibri" w:eastAsia="Calibri" w:hAnsi="Calibri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393C4D"/>
    <w:pPr>
      <w:jc w:val="center"/>
    </w:pPr>
    <w:rPr>
      <w:rFonts w:ascii="Arial Narrow" w:eastAsia="Times New Roman" w:hAnsi="Arial Narrow"/>
      <w:color w:val="auto"/>
      <w:szCs w:val="20"/>
    </w:rPr>
  </w:style>
  <w:style w:type="character" w:customStyle="1" w:styleId="TitleChar">
    <w:name w:val="Title Char"/>
    <w:basedOn w:val="DefaultParagraphFont"/>
    <w:link w:val="Title"/>
    <w:rsid w:val="00393C4D"/>
    <w:rPr>
      <w:rFonts w:ascii="Arial Narrow" w:eastAsia="Times New Roman" w:hAnsi="Arial Narrow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3C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3C4D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393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a.org/aboutala/2021-division-annual-reports-ala-counc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1</cp:revision>
  <dcterms:created xsi:type="dcterms:W3CDTF">2021-06-01T14:09:00Z</dcterms:created>
  <dcterms:modified xsi:type="dcterms:W3CDTF">2021-06-01T14:14:00Z</dcterms:modified>
</cp:coreProperties>
</file>