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69B8" w14:textId="739753CE" w:rsidR="008E1819" w:rsidRPr="008E1819" w:rsidRDefault="008E1819" w:rsidP="00D47599">
      <w:pPr>
        <w:spacing w:after="0" w:line="240" w:lineRule="auto"/>
        <w:ind w:left="3600" w:firstLine="720"/>
        <w:rPr>
          <w:rFonts w:ascii="Garamond" w:eastAsia="Times New Roman" w:hAnsi="Garamond" w:cs="Times New Roman"/>
          <w:b/>
          <w:sz w:val="28"/>
          <w:szCs w:val="28"/>
        </w:rPr>
      </w:pPr>
      <w:bookmarkStart w:id="0" w:name="_GoBack"/>
      <w:bookmarkEnd w:id="0"/>
      <w:r w:rsidRPr="008E1819">
        <w:rPr>
          <w:rFonts w:ascii="Garamond" w:eastAsia="Times New Roman" w:hAnsi="Garamond" w:cs="Times New Roman"/>
          <w:b/>
          <w:sz w:val="28"/>
          <w:szCs w:val="28"/>
        </w:rPr>
        <w:t>201</w:t>
      </w:r>
      <w:r w:rsidR="001D1142">
        <w:rPr>
          <w:rFonts w:ascii="Garamond" w:eastAsia="Times New Roman" w:hAnsi="Garamond" w:cs="Times New Roman"/>
          <w:b/>
          <w:sz w:val="28"/>
          <w:szCs w:val="28"/>
        </w:rPr>
        <w:t>7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>-201</w:t>
      </w:r>
      <w:r w:rsidR="001D1142">
        <w:rPr>
          <w:rFonts w:ascii="Garamond" w:eastAsia="Times New Roman" w:hAnsi="Garamond" w:cs="Times New Roman"/>
          <w:b/>
          <w:sz w:val="28"/>
          <w:szCs w:val="28"/>
        </w:rPr>
        <w:t>8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 xml:space="preserve"> ALA CD#1</w:t>
      </w:r>
      <w:r w:rsidR="00D47599">
        <w:rPr>
          <w:rFonts w:ascii="Garamond" w:eastAsia="Times New Roman" w:hAnsi="Garamond" w:cs="Times New Roman"/>
          <w:b/>
          <w:sz w:val="28"/>
          <w:szCs w:val="28"/>
        </w:rPr>
        <w:t>2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>.</w:t>
      </w:r>
      <w:r w:rsidR="00D47599">
        <w:rPr>
          <w:rFonts w:ascii="Garamond" w:eastAsia="Times New Roman" w:hAnsi="Garamond" w:cs="Times New Roman"/>
          <w:b/>
          <w:sz w:val="28"/>
          <w:szCs w:val="28"/>
        </w:rPr>
        <w:t>2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>_</w:t>
      </w:r>
      <w:r w:rsidR="00D47599">
        <w:rPr>
          <w:rFonts w:ascii="Garamond" w:eastAsia="Times New Roman" w:hAnsi="Garamond" w:cs="Times New Roman"/>
          <w:b/>
          <w:sz w:val="28"/>
          <w:szCs w:val="28"/>
        </w:rPr>
        <w:t>52218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>_INF.</w:t>
      </w:r>
    </w:p>
    <w:p w14:paraId="753792E1" w14:textId="1BCA8051" w:rsidR="008E1819" w:rsidRDefault="008E1819" w:rsidP="00D47599">
      <w:pPr>
        <w:ind w:left="3600" w:firstLine="720"/>
        <w:rPr>
          <w:rFonts w:ascii="Britannic Bold" w:eastAsia="Times New Roman" w:hAnsi="Britannic Bold" w:cs="Times New Roman"/>
          <w:sz w:val="56"/>
          <w:szCs w:val="56"/>
        </w:rPr>
      </w:pPr>
      <w:r w:rsidRPr="008E1819">
        <w:rPr>
          <w:rFonts w:ascii="Garamond" w:eastAsia="Times New Roman" w:hAnsi="Garamond" w:cs="Times New Roman"/>
          <w:b/>
          <w:sz w:val="28"/>
          <w:szCs w:val="28"/>
        </w:rPr>
        <w:t>201</w:t>
      </w:r>
      <w:r w:rsidR="001D1142">
        <w:rPr>
          <w:rFonts w:ascii="Garamond" w:eastAsia="Times New Roman" w:hAnsi="Garamond" w:cs="Times New Roman"/>
          <w:b/>
          <w:sz w:val="28"/>
          <w:szCs w:val="28"/>
        </w:rPr>
        <w:t>8</w:t>
      </w:r>
      <w:r w:rsidRPr="008E1819">
        <w:rPr>
          <w:rFonts w:ascii="Garamond" w:eastAsia="Times New Roman" w:hAnsi="Garamond" w:cs="Times New Roman"/>
          <w:b/>
          <w:sz w:val="28"/>
          <w:szCs w:val="28"/>
        </w:rPr>
        <w:t xml:space="preserve"> ALA </w:t>
      </w:r>
      <w:r w:rsidR="00D47599">
        <w:rPr>
          <w:rFonts w:ascii="Garamond" w:eastAsia="Times New Roman" w:hAnsi="Garamond" w:cs="Times New Roman"/>
          <w:b/>
          <w:sz w:val="28"/>
          <w:szCs w:val="28"/>
        </w:rPr>
        <w:t>Annual Conference</w:t>
      </w:r>
      <w:r w:rsidRPr="00C56820">
        <w:rPr>
          <w:rFonts w:ascii="Garamond" w:eastAsia="Times New Roman" w:hAnsi="Garamond" w:cs="Times New Roman"/>
          <w:b/>
          <w:sz w:val="24"/>
          <w:szCs w:val="24"/>
        </w:rPr>
        <w:tab/>
      </w:r>
    </w:p>
    <w:p w14:paraId="65FBC0AD" w14:textId="77777777" w:rsidR="008E1819" w:rsidRPr="008E1819" w:rsidRDefault="008E1819" w:rsidP="008E1819">
      <w:pPr>
        <w:jc w:val="center"/>
        <w:rPr>
          <w:rFonts w:ascii="Britannic Bold" w:eastAsia="Times New Roman" w:hAnsi="Britannic Bold" w:cs="Times New Roman"/>
          <w:sz w:val="56"/>
          <w:szCs w:val="56"/>
        </w:rPr>
      </w:pPr>
      <w:r w:rsidRPr="008E1819">
        <w:rPr>
          <w:rFonts w:ascii="Britannic Bold" w:eastAsia="Times New Roman" w:hAnsi="Britannic Bold" w:cs="Times New Roman"/>
          <w:sz w:val="56"/>
          <w:szCs w:val="56"/>
        </w:rPr>
        <w:t>TELLERS FOR THE ALA COUNCIL ELECTION</w:t>
      </w:r>
    </w:p>
    <w:p w14:paraId="061B8F15" w14:textId="77777777" w:rsidR="008E1819" w:rsidRDefault="008E1819" w:rsidP="008E1819">
      <w:pPr>
        <w:jc w:val="center"/>
        <w:rPr>
          <w:rFonts w:ascii="Britannic Bold" w:eastAsia="Times New Roman" w:hAnsi="Britannic Bold" w:cs="Times New Roman"/>
          <w:sz w:val="72"/>
          <w:szCs w:val="72"/>
        </w:rPr>
      </w:pPr>
      <w:r>
        <w:rPr>
          <w:rFonts w:ascii="Britannic Bold" w:eastAsia="Times New Roman" w:hAnsi="Britannic Bold" w:cs="Times New Roman"/>
          <w:sz w:val="72"/>
          <w:szCs w:val="72"/>
        </w:rPr>
        <w:t xml:space="preserve"> </w:t>
      </w:r>
      <w:r w:rsidRPr="008E1819">
        <w:rPr>
          <w:rFonts w:ascii="Britannic Bold" w:eastAsia="Times New Roman" w:hAnsi="Britannic Bold" w:cs="Times New Roman"/>
          <w:sz w:val="44"/>
          <w:szCs w:val="44"/>
        </w:rPr>
        <w:t>TO THE</w:t>
      </w:r>
    </w:p>
    <w:p w14:paraId="6A4CD11F" w14:textId="076CA083" w:rsidR="008E1819" w:rsidRPr="008E1819" w:rsidRDefault="008E1819" w:rsidP="008E1819">
      <w:pPr>
        <w:jc w:val="center"/>
        <w:rPr>
          <w:rFonts w:ascii="Britannic Bold" w:eastAsia="Times New Roman" w:hAnsi="Britannic Bold" w:cs="Times New Roman"/>
          <w:sz w:val="44"/>
          <w:szCs w:val="44"/>
        </w:rPr>
      </w:pPr>
      <w:r w:rsidRPr="008E1819">
        <w:rPr>
          <w:rFonts w:ascii="Britannic Bold" w:eastAsia="Times New Roman" w:hAnsi="Britannic Bold" w:cs="Times New Roman"/>
          <w:sz w:val="56"/>
          <w:szCs w:val="56"/>
        </w:rPr>
        <w:t>201</w:t>
      </w:r>
      <w:r w:rsidR="00D47599">
        <w:rPr>
          <w:rFonts w:ascii="Britannic Bold" w:eastAsia="Times New Roman" w:hAnsi="Britannic Bold" w:cs="Times New Roman"/>
          <w:sz w:val="56"/>
          <w:szCs w:val="56"/>
        </w:rPr>
        <w:t>8</w:t>
      </w:r>
      <w:r w:rsidRPr="008E1819">
        <w:rPr>
          <w:rFonts w:ascii="Britannic Bold" w:eastAsia="Times New Roman" w:hAnsi="Britannic Bold" w:cs="Times New Roman"/>
          <w:sz w:val="56"/>
          <w:szCs w:val="56"/>
        </w:rPr>
        <w:t>-201</w:t>
      </w:r>
      <w:r w:rsidR="00D47599">
        <w:rPr>
          <w:rFonts w:ascii="Britannic Bold" w:eastAsia="Times New Roman" w:hAnsi="Britannic Bold" w:cs="Times New Roman"/>
          <w:sz w:val="56"/>
          <w:szCs w:val="56"/>
        </w:rPr>
        <w:t>9</w:t>
      </w:r>
      <w:r w:rsidRPr="008E1819">
        <w:rPr>
          <w:rFonts w:ascii="Britannic Bold" w:eastAsia="Times New Roman" w:hAnsi="Britannic Bold" w:cs="Times New Roman"/>
          <w:sz w:val="56"/>
          <w:szCs w:val="56"/>
        </w:rPr>
        <w:t xml:space="preserve"> </w:t>
      </w:r>
    </w:p>
    <w:p w14:paraId="1FFF90D1" w14:textId="019A92B4" w:rsidR="008E1819" w:rsidRPr="008E1819" w:rsidRDefault="00D47599" w:rsidP="008E1819">
      <w:pPr>
        <w:jc w:val="center"/>
        <w:rPr>
          <w:rFonts w:ascii="Britannic Bold" w:eastAsia="Times New Roman" w:hAnsi="Britannic Bold" w:cs="Times New Roman"/>
          <w:sz w:val="56"/>
          <w:szCs w:val="56"/>
        </w:rPr>
      </w:pPr>
      <w:r>
        <w:rPr>
          <w:rFonts w:ascii="Britannic Bold" w:eastAsia="Times New Roman" w:hAnsi="Britannic Bold" w:cs="Times New Roman"/>
          <w:sz w:val="56"/>
          <w:szCs w:val="56"/>
        </w:rPr>
        <w:t>COMMITTEE ON COMMITTEES</w:t>
      </w:r>
      <w:r w:rsidR="007E66D8">
        <w:rPr>
          <w:rFonts w:ascii="Britannic Bold" w:eastAsia="Times New Roman" w:hAnsi="Britannic Bold" w:cs="Times New Roman"/>
          <w:sz w:val="56"/>
          <w:szCs w:val="56"/>
        </w:rPr>
        <w:t xml:space="preserve"> </w:t>
      </w:r>
    </w:p>
    <w:p w14:paraId="2A6373C0" w14:textId="1B4B9FAF" w:rsidR="001D1142" w:rsidRDefault="00D47599" w:rsidP="008E1819">
      <w:pPr>
        <w:jc w:val="center"/>
        <w:rPr>
          <w:rFonts w:ascii="Britannic Bold" w:eastAsia="Times New Roman" w:hAnsi="Britannic Bold" w:cs="Times New Roman"/>
          <w:sz w:val="56"/>
          <w:szCs w:val="56"/>
        </w:rPr>
      </w:pPr>
      <w:r w:rsidRPr="00D47599">
        <w:rPr>
          <w:rFonts w:ascii="Britannic Bold" w:eastAsia="Times New Roman" w:hAnsi="Britannic Bold" w:cs="Times New Roman"/>
          <w:sz w:val="56"/>
          <w:szCs w:val="56"/>
        </w:rPr>
        <w:t xml:space="preserve">AND THE </w:t>
      </w:r>
    </w:p>
    <w:p w14:paraId="3F39B0CD" w14:textId="73838F59" w:rsidR="00D47599" w:rsidRPr="00D47599" w:rsidRDefault="00D47599" w:rsidP="008E1819">
      <w:pPr>
        <w:jc w:val="center"/>
        <w:rPr>
          <w:rFonts w:ascii="Britannic Bold" w:eastAsia="Times New Roman" w:hAnsi="Britannic Bold" w:cs="Times New Roman"/>
          <w:sz w:val="56"/>
          <w:szCs w:val="56"/>
        </w:rPr>
      </w:pPr>
      <w:r>
        <w:rPr>
          <w:rFonts w:ascii="Britannic Bold" w:eastAsia="Times New Roman" w:hAnsi="Britannic Bold" w:cs="Times New Roman"/>
          <w:sz w:val="56"/>
          <w:szCs w:val="56"/>
        </w:rPr>
        <w:t>2018-2019 PLANNING AND BUDGET ASSEMBLY</w:t>
      </w:r>
    </w:p>
    <w:p w14:paraId="445C4DB7" w14:textId="77777777" w:rsidR="008E1819" w:rsidRPr="001D1142" w:rsidRDefault="001D1142" w:rsidP="008E1819">
      <w:pPr>
        <w:jc w:val="center"/>
        <w:rPr>
          <w:rFonts w:ascii="Britannic Bold" w:eastAsia="Times New Roman" w:hAnsi="Britannic Bold" w:cs="Times New Roman"/>
          <w:sz w:val="60"/>
          <w:szCs w:val="60"/>
        </w:rPr>
      </w:pPr>
      <w:r w:rsidRPr="001D1142">
        <w:rPr>
          <w:rFonts w:ascii="Britannic Bold" w:eastAsia="Times New Roman" w:hAnsi="Britannic Bold" w:cs="Times New Roman"/>
          <w:sz w:val="60"/>
          <w:szCs w:val="60"/>
        </w:rPr>
        <w:t>Cynthia Dottin</w:t>
      </w:r>
    </w:p>
    <w:p w14:paraId="241E2B77" w14:textId="77777777" w:rsidR="001D1142" w:rsidRPr="001D1142" w:rsidRDefault="001D1142" w:rsidP="008E1819">
      <w:pPr>
        <w:jc w:val="center"/>
        <w:rPr>
          <w:rFonts w:ascii="Britannic Bold" w:eastAsia="Times New Roman" w:hAnsi="Britannic Bold" w:cs="Times New Roman"/>
          <w:sz w:val="60"/>
          <w:szCs w:val="60"/>
        </w:rPr>
      </w:pPr>
      <w:r w:rsidRPr="001D1142">
        <w:rPr>
          <w:rFonts w:ascii="Britannic Bold" w:eastAsia="Times New Roman" w:hAnsi="Britannic Bold" w:cs="Times New Roman"/>
          <w:sz w:val="60"/>
          <w:szCs w:val="60"/>
        </w:rPr>
        <w:t>Eric C. Suess</w:t>
      </w:r>
    </w:p>
    <w:p w14:paraId="347640BC" w14:textId="77777777" w:rsidR="001D1142" w:rsidRPr="001D1142" w:rsidRDefault="001D1142" w:rsidP="008E1819">
      <w:pPr>
        <w:jc w:val="center"/>
        <w:rPr>
          <w:rFonts w:ascii="Britannic Bold" w:eastAsia="Times New Roman" w:hAnsi="Britannic Bold" w:cs="Times New Roman"/>
          <w:sz w:val="60"/>
          <w:szCs w:val="60"/>
        </w:rPr>
      </w:pPr>
      <w:r w:rsidRPr="001D1142">
        <w:rPr>
          <w:rFonts w:ascii="Britannic Bold" w:eastAsia="Times New Roman" w:hAnsi="Britannic Bold" w:cs="Times New Roman"/>
          <w:sz w:val="60"/>
          <w:szCs w:val="60"/>
        </w:rPr>
        <w:t>Stephanie D. Tolson</w:t>
      </w:r>
    </w:p>
    <w:p w14:paraId="379E313B" w14:textId="77777777" w:rsidR="001D1142" w:rsidRPr="001D1142" w:rsidRDefault="001D1142" w:rsidP="008E1819">
      <w:pPr>
        <w:jc w:val="center"/>
        <w:rPr>
          <w:rFonts w:ascii="Britannic Bold" w:eastAsia="Times New Roman" w:hAnsi="Britannic Bold" w:cs="Times New Roman"/>
          <w:sz w:val="60"/>
          <w:szCs w:val="60"/>
        </w:rPr>
      </w:pPr>
      <w:r w:rsidRPr="001D1142">
        <w:rPr>
          <w:rFonts w:ascii="Britannic Bold" w:eastAsia="Times New Roman" w:hAnsi="Britannic Bold" w:cs="Times New Roman"/>
          <w:sz w:val="60"/>
          <w:szCs w:val="60"/>
        </w:rPr>
        <w:t>Sandy Wee</w:t>
      </w:r>
    </w:p>
    <w:p w14:paraId="4AD38278" w14:textId="77777777" w:rsidR="009B5370" w:rsidRPr="001D1142" w:rsidRDefault="008E1819" w:rsidP="008E1819">
      <w:pPr>
        <w:jc w:val="center"/>
        <w:rPr>
          <w:rFonts w:ascii="Britannic Bold" w:eastAsia="Times New Roman" w:hAnsi="Britannic Bold" w:cs="Times New Roman"/>
          <w:sz w:val="60"/>
          <w:szCs w:val="60"/>
        </w:rPr>
      </w:pPr>
      <w:r w:rsidRPr="001D1142">
        <w:rPr>
          <w:rFonts w:ascii="Britannic Bold" w:eastAsia="Times New Roman" w:hAnsi="Britannic Bold" w:cs="Times New Roman"/>
          <w:sz w:val="60"/>
          <w:szCs w:val="60"/>
        </w:rPr>
        <w:t>Vivian Bordeaux</w:t>
      </w:r>
      <w:r w:rsidR="001D1142" w:rsidRPr="001D1142">
        <w:rPr>
          <w:rFonts w:ascii="Britannic Bold" w:eastAsia="Times New Roman" w:hAnsi="Britannic Bold" w:cs="Times New Roman"/>
          <w:sz w:val="60"/>
          <w:szCs w:val="60"/>
        </w:rPr>
        <w:t xml:space="preserve">, </w:t>
      </w:r>
      <w:r w:rsidRPr="001D1142">
        <w:rPr>
          <w:rFonts w:ascii="Britannic Bold" w:eastAsia="Times New Roman" w:hAnsi="Britannic Bold" w:cs="Times New Roman"/>
          <w:sz w:val="60"/>
          <w:szCs w:val="60"/>
        </w:rPr>
        <w:t>chair</w:t>
      </w:r>
    </w:p>
    <w:sectPr w:rsidR="009B5370" w:rsidRPr="001D1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19"/>
    <w:rsid w:val="001D1142"/>
    <w:rsid w:val="001D4A50"/>
    <w:rsid w:val="007E66D8"/>
    <w:rsid w:val="008E1819"/>
    <w:rsid w:val="009B5370"/>
    <w:rsid w:val="00C77FD0"/>
    <w:rsid w:val="00D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89B6"/>
  <w15:docId w15:val="{6BD33F16-3D51-4DBD-82CF-1651FB1E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2</cp:revision>
  <dcterms:created xsi:type="dcterms:W3CDTF">2018-05-22T22:54:00Z</dcterms:created>
  <dcterms:modified xsi:type="dcterms:W3CDTF">2018-05-22T22:54:00Z</dcterms:modified>
</cp:coreProperties>
</file>