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8A" w:rsidRPr="001E4B8A" w:rsidRDefault="001E4B8A" w:rsidP="001E4B8A">
      <w:pPr>
        <w:pStyle w:val="BodyText"/>
        <w:ind w:left="4320" w:firstLine="720"/>
        <w:rPr>
          <w:rFonts w:ascii="Book Antiqua" w:hAnsi="Book Antiqua" w:cs="Tahoma"/>
        </w:rPr>
      </w:pPr>
      <w:r w:rsidRPr="001E4B8A">
        <w:rPr>
          <w:rFonts w:ascii="Book Antiqua" w:hAnsi="Book Antiqua" w:cs="Tahoma"/>
        </w:rPr>
        <w:t>201</w:t>
      </w:r>
      <w:r w:rsidR="00746639">
        <w:rPr>
          <w:rFonts w:ascii="Book Antiqua" w:hAnsi="Book Antiqua" w:cs="Tahoma"/>
        </w:rPr>
        <w:t>6</w:t>
      </w:r>
      <w:r w:rsidRPr="001E4B8A">
        <w:rPr>
          <w:rFonts w:ascii="Book Antiqua" w:hAnsi="Book Antiqua" w:cs="Tahoma"/>
        </w:rPr>
        <w:t>-201</w:t>
      </w:r>
      <w:r w:rsidR="00746639">
        <w:rPr>
          <w:rFonts w:ascii="Book Antiqua" w:hAnsi="Book Antiqua" w:cs="Tahoma"/>
        </w:rPr>
        <w:t>7</w:t>
      </w:r>
      <w:r w:rsidRPr="001E4B8A">
        <w:rPr>
          <w:rFonts w:ascii="Book Antiqua" w:hAnsi="Book Antiqua" w:cs="Tahoma"/>
        </w:rPr>
        <w:t xml:space="preserve"> ALA CD#</w:t>
      </w:r>
      <w:proofErr w:type="gramStart"/>
      <w:r w:rsidRPr="001E4B8A">
        <w:rPr>
          <w:rFonts w:ascii="Book Antiqua" w:hAnsi="Book Antiqua" w:cs="Tahoma"/>
        </w:rPr>
        <w:t>12.</w:t>
      </w:r>
      <w:r w:rsidRPr="001E4B8A">
        <w:rPr>
          <w:rFonts w:ascii="Book Antiqua" w:hAnsi="Book Antiqua" w:cs="Tahoma"/>
        </w:rPr>
        <w:softHyphen/>
      </w:r>
      <w:proofErr w:type="gramEnd"/>
      <w:r w:rsidRPr="001E4B8A">
        <w:rPr>
          <w:rFonts w:ascii="Book Antiqua" w:hAnsi="Book Antiqua" w:cs="Tahoma"/>
        </w:rPr>
        <w:softHyphen/>
        <w:t>2</w:t>
      </w:r>
      <w:r w:rsidRPr="001E4B8A">
        <w:rPr>
          <w:rFonts w:ascii="Book Antiqua" w:hAnsi="Book Antiqua" w:cs="Tahoma"/>
        </w:rPr>
        <w:softHyphen/>
      </w:r>
      <w:r w:rsidRPr="001E4B8A">
        <w:rPr>
          <w:rFonts w:ascii="Book Antiqua" w:hAnsi="Book Antiqua" w:cs="Tahoma"/>
        </w:rPr>
        <w:softHyphen/>
        <w:t>_</w:t>
      </w:r>
      <w:r w:rsidR="00746639">
        <w:rPr>
          <w:rFonts w:ascii="Book Antiqua" w:hAnsi="Book Antiqua" w:cs="Tahoma"/>
        </w:rPr>
        <w:t>61417</w:t>
      </w:r>
      <w:r w:rsidRPr="001E4B8A">
        <w:rPr>
          <w:rFonts w:ascii="Book Antiqua" w:hAnsi="Book Antiqua" w:cs="Tahoma"/>
        </w:rPr>
        <w:softHyphen/>
      </w:r>
      <w:r w:rsidRPr="001E4B8A">
        <w:rPr>
          <w:rFonts w:ascii="Book Antiqua" w:hAnsi="Book Antiqua" w:cs="Tahoma"/>
        </w:rPr>
        <w:softHyphen/>
        <w:t>_inf</w:t>
      </w:r>
    </w:p>
    <w:p w:rsidR="001E4B8A" w:rsidRPr="001E4B8A" w:rsidRDefault="001E4B8A" w:rsidP="001E4B8A">
      <w:pPr>
        <w:pStyle w:val="BodyText"/>
        <w:rPr>
          <w:rFonts w:ascii="Book Antiqua" w:hAnsi="Book Antiqua" w:cs="Tahoma"/>
        </w:rPr>
      </w:pPr>
      <w:r w:rsidRPr="001E4B8A">
        <w:rPr>
          <w:rFonts w:ascii="Book Antiqua" w:hAnsi="Book Antiqua" w:cs="Tahoma"/>
        </w:rPr>
        <w:tab/>
      </w:r>
      <w:r w:rsidRPr="001E4B8A">
        <w:rPr>
          <w:rFonts w:ascii="Book Antiqua" w:hAnsi="Book Antiqua" w:cs="Tahoma"/>
        </w:rPr>
        <w:tab/>
      </w:r>
      <w:r w:rsidRPr="001E4B8A">
        <w:rPr>
          <w:rFonts w:ascii="Book Antiqua" w:hAnsi="Book Antiqua" w:cs="Tahoma"/>
        </w:rPr>
        <w:tab/>
      </w:r>
      <w:r w:rsidRPr="001E4B8A">
        <w:rPr>
          <w:rFonts w:ascii="Book Antiqua" w:hAnsi="Book Antiqua" w:cs="Tahoma"/>
        </w:rPr>
        <w:tab/>
      </w:r>
      <w:r w:rsidRPr="001E4B8A">
        <w:rPr>
          <w:rFonts w:ascii="Book Antiqua" w:hAnsi="Book Antiqua" w:cs="Tahoma"/>
        </w:rPr>
        <w:tab/>
      </w:r>
      <w:r w:rsidRPr="001E4B8A">
        <w:rPr>
          <w:rFonts w:ascii="Book Antiqua" w:hAnsi="Book Antiqua" w:cs="Tahoma"/>
        </w:rPr>
        <w:tab/>
      </w:r>
      <w:r w:rsidRPr="001E4B8A">
        <w:rPr>
          <w:rFonts w:ascii="Book Antiqua" w:hAnsi="Book Antiqua" w:cs="Tahoma"/>
        </w:rPr>
        <w:tab/>
        <w:t>201</w:t>
      </w:r>
      <w:r w:rsidR="00746639">
        <w:rPr>
          <w:rFonts w:ascii="Book Antiqua" w:hAnsi="Book Antiqua" w:cs="Tahoma"/>
        </w:rPr>
        <w:t>7</w:t>
      </w:r>
      <w:r w:rsidRPr="001E4B8A">
        <w:rPr>
          <w:rFonts w:ascii="Book Antiqua" w:hAnsi="Book Antiqua" w:cs="Tahoma"/>
        </w:rPr>
        <w:t xml:space="preserve"> ALA Annual Conference</w:t>
      </w:r>
    </w:p>
    <w:p w:rsidR="001E4B8A" w:rsidRPr="001E4B8A" w:rsidRDefault="001E4B8A" w:rsidP="001E4B8A">
      <w:pPr>
        <w:pStyle w:val="BodyText"/>
        <w:jc w:val="center"/>
        <w:rPr>
          <w:rFonts w:ascii="Book Antiqua" w:hAnsi="Book Antiqua"/>
        </w:rPr>
      </w:pPr>
    </w:p>
    <w:p w:rsidR="001E4B8A" w:rsidRPr="001E4B8A" w:rsidRDefault="001E4B8A" w:rsidP="001E4B8A">
      <w:pPr>
        <w:pStyle w:val="BodyText"/>
        <w:jc w:val="center"/>
        <w:rPr>
          <w:rFonts w:ascii="Book Antiqua" w:hAnsi="Book Antiqua"/>
        </w:rPr>
      </w:pP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  <w:r w:rsidRPr="001E4B8A">
        <w:rPr>
          <w:rFonts w:cs="Tahoma"/>
          <w:sz w:val="40"/>
          <w:szCs w:val="40"/>
        </w:rPr>
        <w:t xml:space="preserve">TELLERS FOR THE ALA COUNCIL </w:t>
      </w: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  <w:r w:rsidRPr="001E4B8A">
        <w:rPr>
          <w:rFonts w:cs="Tahoma"/>
          <w:sz w:val="40"/>
          <w:szCs w:val="40"/>
        </w:rPr>
        <w:t>ELECTIONS</w:t>
      </w: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  <w:r w:rsidRPr="001E4B8A">
        <w:rPr>
          <w:rFonts w:cs="Tahoma"/>
          <w:sz w:val="40"/>
          <w:szCs w:val="40"/>
        </w:rPr>
        <w:t xml:space="preserve"> TO THE</w:t>
      </w: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  <w:r w:rsidRPr="001E4B8A">
        <w:rPr>
          <w:rFonts w:cs="Tahoma"/>
          <w:sz w:val="40"/>
          <w:szCs w:val="40"/>
        </w:rPr>
        <w:t>201</w:t>
      </w:r>
      <w:r w:rsidR="00746639">
        <w:rPr>
          <w:rFonts w:cs="Tahoma"/>
          <w:sz w:val="40"/>
          <w:szCs w:val="40"/>
        </w:rPr>
        <w:t>7</w:t>
      </w:r>
      <w:r w:rsidRPr="001E4B8A">
        <w:rPr>
          <w:rFonts w:cs="Tahoma"/>
          <w:sz w:val="40"/>
          <w:szCs w:val="40"/>
        </w:rPr>
        <w:t>-201</w:t>
      </w:r>
      <w:r w:rsidR="00746639">
        <w:rPr>
          <w:rFonts w:cs="Tahoma"/>
          <w:sz w:val="40"/>
          <w:szCs w:val="40"/>
        </w:rPr>
        <w:t>8</w:t>
      </w:r>
      <w:r w:rsidRPr="001E4B8A">
        <w:rPr>
          <w:rFonts w:cs="Tahoma"/>
          <w:sz w:val="40"/>
          <w:szCs w:val="40"/>
        </w:rPr>
        <w:t xml:space="preserve"> COMMITTEE ON COMMITTEES</w:t>
      </w: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  <w:r w:rsidRPr="001E4B8A">
        <w:rPr>
          <w:rFonts w:cs="Tahoma"/>
          <w:sz w:val="40"/>
          <w:szCs w:val="40"/>
        </w:rPr>
        <w:t>AND THE</w:t>
      </w:r>
    </w:p>
    <w:p w:rsidR="001E4B8A" w:rsidRPr="001E4B8A" w:rsidRDefault="001E4B8A" w:rsidP="001E4B8A">
      <w:pPr>
        <w:pStyle w:val="BodyText"/>
        <w:jc w:val="center"/>
        <w:rPr>
          <w:rFonts w:cs="Tahoma"/>
          <w:sz w:val="40"/>
          <w:szCs w:val="40"/>
        </w:rPr>
      </w:pPr>
    </w:p>
    <w:p w:rsidR="001E4B8A" w:rsidRPr="001E4B8A" w:rsidRDefault="00746639" w:rsidP="001E4B8A">
      <w:pPr>
        <w:pStyle w:val="BodyText"/>
        <w:jc w:val="center"/>
        <w:rPr>
          <w:rFonts w:cs="Tahoma"/>
          <w:sz w:val="40"/>
          <w:szCs w:val="40"/>
        </w:rPr>
      </w:pPr>
      <w:r>
        <w:rPr>
          <w:rFonts w:cs="Tahoma"/>
          <w:sz w:val="40"/>
          <w:szCs w:val="40"/>
        </w:rPr>
        <w:t xml:space="preserve">2017-2018 </w:t>
      </w:r>
      <w:r w:rsidR="001E4B8A" w:rsidRPr="001E4B8A">
        <w:rPr>
          <w:rFonts w:cs="Tahoma"/>
          <w:sz w:val="40"/>
          <w:szCs w:val="40"/>
        </w:rPr>
        <w:t>PLANNING AND BUDGET ASSEMBLY</w:t>
      </w:r>
    </w:p>
    <w:p w:rsidR="001E4B8A" w:rsidRPr="00746639" w:rsidRDefault="001E4B8A" w:rsidP="001E4B8A">
      <w:pPr>
        <w:pStyle w:val="BodyText"/>
        <w:jc w:val="center"/>
        <w:rPr>
          <w:rFonts w:cs="Tahoma"/>
          <w:sz w:val="40"/>
          <w:szCs w:val="40"/>
        </w:rPr>
      </w:pPr>
    </w:p>
    <w:p w:rsidR="00746639" w:rsidRDefault="00746639" w:rsidP="00746639">
      <w:pPr>
        <w:pStyle w:val="BodyText"/>
        <w:jc w:val="center"/>
        <w:rPr>
          <w:rFonts w:cs="Tahoma"/>
          <w:sz w:val="56"/>
          <w:szCs w:val="56"/>
        </w:rPr>
      </w:pPr>
      <w:r w:rsidRPr="00746639">
        <w:rPr>
          <w:rFonts w:cs="Tahoma"/>
          <w:sz w:val="56"/>
          <w:szCs w:val="56"/>
        </w:rPr>
        <w:t>Jennifer A. Alvino</w:t>
      </w:r>
    </w:p>
    <w:p w:rsidR="00746639" w:rsidRPr="00746639" w:rsidRDefault="00746639" w:rsidP="00746639">
      <w:pPr>
        <w:pStyle w:val="BodyText"/>
        <w:jc w:val="center"/>
        <w:rPr>
          <w:rFonts w:cs="Tahoma"/>
          <w:sz w:val="56"/>
          <w:szCs w:val="56"/>
        </w:rPr>
      </w:pPr>
    </w:p>
    <w:p w:rsidR="00746639" w:rsidRDefault="00746639" w:rsidP="00746639">
      <w:pPr>
        <w:pStyle w:val="BodyText"/>
        <w:jc w:val="center"/>
        <w:rPr>
          <w:rFonts w:cs="Tahoma"/>
          <w:sz w:val="56"/>
          <w:szCs w:val="56"/>
        </w:rPr>
      </w:pPr>
      <w:r w:rsidRPr="00746639">
        <w:rPr>
          <w:rFonts w:cs="Tahoma"/>
          <w:sz w:val="56"/>
          <w:szCs w:val="56"/>
        </w:rPr>
        <w:t>Tamika Barnes</w:t>
      </w:r>
    </w:p>
    <w:p w:rsidR="00746639" w:rsidRPr="00746639" w:rsidRDefault="00746639" w:rsidP="00746639">
      <w:pPr>
        <w:pStyle w:val="BodyText"/>
        <w:jc w:val="center"/>
        <w:rPr>
          <w:rFonts w:cs="Tahoma"/>
          <w:sz w:val="56"/>
          <w:szCs w:val="56"/>
        </w:rPr>
      </w:pPr>
    </w:p>
    <w:p w:rsidR="00746639" w:rsidRDefault="00746639" w:rsidP="00746639">
      <w:pPr>
        <w:pStyle w:val="BodyText"/>
        <w:jc w:val="center"/>
        <w:rPr>
          <w:rFonts w:cs="Tahoma"/>
          <w:sz w:val="56"/>
          <w:szCs w:val="56"/>
        </w:rPr>
      </w:pPr>
      <w:r w:rsidRPr="00746639">
        <w:rPr>
          <w:rFonts w:cs="Tahoma"/>
          <w:sz w:val="56"/>
          <w:szCs w:val="56"/>
        </w:rPr>
        <w:t>Matthew P. Ciszek</w:t>
      </w:r>
    </w:p>
    <w:p w:rsidR="00746639" w:rsidRPr="00746639" w:rsidRDefault="00746639" w:rsidP="00746639">
      <w:pPr>
        <w:pStyle w:val="BodyText"/>
        <w:jc w:val="center"/>
        <w:rPr>
          <w:rFonts w:cs="Tahoma"/>
          <w:sz w:val="56"/>
          <w:szCs w:val="56"/>
        </w:rPr>
      </w:pPr>
      <w:bookmarkStart w:id="0" w:name="_GoBack"/>
      <w:bookmarkEnd w:id="0"/>
    </w:p>
    <w:p w:rsidR="000705DD" w:rsidRPr="00746639" w:rsidRDefault="00746639" w:rsidP="00746639">
      <w:pPr>
        <w:pStyle w:val="BodyText"/>
        <w:jc w:val="center"/>
        <w:rPr>
          <w:rFonts w:cs="Tahoma"/>
          <w:sz w:val="56"/>
          <w:szCs w:val="56"/>
        </w:rPr>
      </w:pPr>
      <w:r w:rsidRPr="00746639">
        <w:rPr>
          <w:rFonts w:cs="Tahoma"/>
          <w:sz w:val="56"/>
          <w:szCs w:val="56"/>
        </w:rPr>
        <w:t>Vivian Bordeaux, chair</w:t>
      </w:r>
    </w:p>
    <w:sectPr w:rsidR="000705DD" w:rsidRPr="0074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8A"/>
    <w:rsid w:val="000705DD"/>
    <w:rsid w:val="001E4B8A"/>
    <w:rsid w:val="00746639"/>
    <w:rsid w:val="008A6BEC"/>
    <w:rsid w:val="00AA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55EA"/>
  <w15:docId w15:val="{6FCD02B8-BD34-4E55-9D9F-6FEA549B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4B8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4B8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4B8A"/>
    <w:rPr>
      <w:rFonts w:ascii="Calibri" w:hAnsi="Calibri" w:cs="Consolas"/>
      <w:szCs w:val="21"/>
    </w:rPr>
  </w:style>
  <w:style w:type="paragraph" w:styleId="BodyText">
    <w:name w:val="Body Text"/>
    <w:basedOn w:val="Normal"/>
    <w:link w:val="BodyTextChar"/>
    <w:rsid w:val="001E4B8A"/>
    <w:pPr>
      <w:spacing w:after="0" w:line="240" w:lineRule="auto"/>
    </w:pPr>
    <w:rPr>
      <w:rFonts w:ascii="Garamond" w:eastAsia="Times New Roman" w:hAnsi="Garamond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E4B8A"/>
    <w:rPr>
      <w:rFonts w:ascii="Garamond" w:eastAsia="Times New Roman" w:hAnsi="Garamond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746639"/>
    <w:pPr>
      <w:widowControl w:val="0"/>
      <w:tabs>
        <w:tab w:val="left" w:pos="0"/>
        <w:tab w:val="center" w:pos="4320"/>
        <w:tab w:val="right" w:pos="8640"/>
      </w:tabs>
      <w:suppressAutoHyphens/>
      <w:autoSpaceDE w:val="0"/>
      <w:autoSpaceDN w:val="0"/>
      <w:adjustRightInd w:val="0"/>
      <w:spacing w:after="0" w:line="240" w:lineRule="atLeast"/>
    </w:pPr>
    <w:rPr>
      <w:rFonts w:ascii="CG Times" w:eastAsia="Times New Roman" w:hAnsi="CG 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6639"/>
    <w:rPr>
      <w:rFonts w:ascii="CG Times" w:eastAsia="Times New Roman" w:hAnsi="CG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2</cp:revision>
  <cp:lastPrinted>2015-06-15T20:11:00Z</cp:lastPrinted>
  <dcterms:created xsi:type="dcterms:W3CDTF">2017-06-14T16:23:00Z</dcterms:created>
  <dcterms:modified xsi:type="dcterms:W3CDTF">2017-06-14T16:23:00Z</dcterms:modified>
</cp:coreProperties>
</file>