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9A589" w14:textId="441F1ADA" w:rsidR="00A957E2" w:rsidRPr="00A957E2" w:rsidRDefault="00A957E2" w:rsidP="00A957E2">
      <w:pPr>
        <w:pStyle w:val="Default"/>
        <w:ind w:left="4320"/>
        <w:rPr>
          <w:rFonts w:ascii="Californian FB" w:hAnsi="Californian FB"/>
          <w:sz w:val="28"/>
          <w:szCs w:val="28"/>
        </w:rPr>
      </w:pPr>
      <w:r w:rsidRPr="00A957E2">
        <w:rPr>
          <w:rFonts w:ascii="Californian FB" w:hAnsi="Californian FB"/>
          <w:sz w:val="28"/>
          <w:szCs w:val="28"/>
        </w:rPr>
        <w:t>2017-2018 ALA CD#15.3-ALA CD#15.4</w:t>
      </w:r>
    </w:p>
    <w:p w14:paraId="7855E6D9" w14:textId="5C80F050" w:rsidR="00A957E2" w:rsidRPr="00A957E2" w:rsidRDefault="00A957E2" w:rsidP="00A957E2">
      <w:pPr>
        <w:pStyle w:val="Default"/>
        <w:ind w:left="3600" w:firstLine="720"/>
        <w:rPr>
          <w:rFonts w:ascii="Californian FB" w:hAnsi="Californian FB"/>
          <w:sz w:val="28"/>
          <w:szCs w:val="28"/>
        </w:rPr>
      </w:pPr>
      <w:bookmarkStart w:id="0" w:name="_GoBack"/>
      <w:bookmarkEnd w:id="0"/>
      <w:r w:rsidRPr="00A957E2">
        <w:rPr>
          <w:rFonts w:ascii="Californian FB" w:hAnsi="Californian FB"/>
          <w:sz w:val="28"/>
          <w:szCs w:val="28"/>
        </w:rPr>
        <w:t>2018 ALA Annual Conference</w:t>
      </w:r>
      <w:r w:rsidRPr="00A957E2">
        <w:rPr>
          <w:rFonts w:ascii="Californian FB" w:hAnsi="Californian FB"/>
          <w:sz w:val="28"/>
          <w:szCs w:val="28"/>
        </w:rPr>
        <w:tab/>
      </w:r>
    </w:p>
    <w:p w14:paraId="7AB31AFB" w14:textId="77777777" w:rsidR="00A957E2" w:rsidRDefault="00A957E2" w:rsidP="00A957E2">
      <w:pPr>
        <w:pStyle w:val="Default"/>
        <w:ind w:left="3600" w:firstLine="720"/>
        <w:rPr>
          <w:sz w:val="22"/>
          <w:szCs w:val="22"/>
        </w:rPr>
      </w:pPr>
    </w:p>
    <w:p w14:paraId="20EF2326" w14:textId="77777777" w:rsidR="00A957E2" w:rsidRDefault="00A957E2" w:rsidP="00A957E2">
      <w:pPr>
        <w:pStyle w:val="Default"/>
        <w:rPr>
          <w:sz w:val="22"/>
          <w:szCs w:val="22"/>
        </w:rPr>
      </w:pPr>
      <w:r>
        <w:rPr>
          <w:sz w:val="22"/>
          <w:szCs w:val="22"/>
        </w:rPr>
        <w:t xml:space="preserve"> </w:t>
      </w:r>
    </w:p>
    <w:p w14:paraId="11243AEE" w14:textId="48645FA7" w:rsidR="00A957E2" w:rsidRPr="00A957E2" w:rsidRDefault="00A957E2" w:rsidP="00A957E2">
      <w:pPr>
        <w:pStyle w:val="Default"/>
        <w:jc w:val="center"/>
        <w:rPr>
          <w:rFonts w:ascii="Californian FB" w:hAnsi="Californian FB" w:cs="Times New Roman"/>
          <w:b/>
          <w:sz w:val="28"/>
          <w:szCs w:val="28"/>
        </w:rPr>
      </w:pPr>
      <w:r w:rsidRPr="00A957E2">
        <w:rPr>
          <w:rFonts w:ascii="Californian FB" w:hAnsi="Californian FB" w:cs="Times New Roman"/>
          <w:b/>
          <w:sz w:val="28"/>
          <w:szCs w:val="28"/>
        </w:rPr>
        <w:t>ACTION SUMMARY</w:t>
      </w:r>
    </w:p>
    <w:p w14:paraId="35F572EF" w14:textId="4DB6630F" w:rsidR="00A957E2" w:rsidRPr="00A957E2" w:rsidRDefault="00A957E2" w:rsidP="00A957E2">
      <w:pPr>
        <w:pStyle w:val="Default"/>
        <w:jc w:val="center"/>
        <w:rPr>
          <w:rFonts w:ascii="Californian FB" w:hAnsi="Californian FB" w:cs="Times New Roman"/>
          <w:b/>
          <w:sz w:val="28"/>
          <w:szCs w:val="28"/>
        </w:rPr>
      </w:pPr>
      <w:r w:rsidRPr="00A957E2">
        <w:rPr>
          <w:rFonts w:ascii="Californian FB" w:hAnsi="Californian FB" w:cs="Times New Roman"/>
          <w:b/>
          <w:sz w:val="28"/>
          <w:szCs w:val="28"/>
        </w:rPr>
        <w:t>ALA Executive Board</w:t>
      </w:r>
    </w:p>
    <w:p w14:paraId="33D72C9A" w14:textId="77777777" w:rsidR="00A957E2" w:rsidRDefault="00A957E2" w:rsidP="00A957E2">
      <w:pPr>
        <w:pStyle w:val="Default"/>
        <w:rPr>
          <w:rFonts w:ascii="Californian FB" w:hAnsi="Californian FB" w:cs="Times New Roman"/>
          <w:sz w:val="23"/>
          <w:szCs w:val="23"/>
        </w:rPr>
      </w:pPr>
    </w:p>
    <w:p w14:paraId="244716B0" w14:textId="690304AC"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sz w:val="28"/>
          <w:szCs w:val="28"/>
        </w:rPr>
        <w:t xml:space="preserve">During the 2018 ALA Midwinter Meeting in Denver, CO, the ALA Executive Board took the following actions: </w:t>
      </w:r>
    </w:p>
    <w:p w14:paraId="2DBFCD9E" w14:textId="77777777" w:rsidR="00A957E2" w:rsidRPr="00A957E2" w:rsidRDefault="00A957E2" w:rsidP="00A957E2">
      <w:pPr>
        <w:pStyle w:val="Default"/>
        <w:rPr>
          <w:rFonts w:ascii="Californian FB" w:hAnsi="Californian FB" w:cs="Times New Roman"/>
          <w:b/>
          <w:bCs/>
          <w:sz w:val="28"/>
          <w:szCs w:val="28"/>
        </w:rPr>
      </w:pPr>
    </w:p>
    <w:p w14:paraId="563E2BF0" w14:textId="60D6DBEC"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By consent</w:t>
      </w:r>
      <w:r w:rsidRPr="00A957E2">
        <w:rPr>
          <w:rFonts w:ascii="Californian FB" w:hAnsi="Californian FB" w:cs="Times New Roman"/>
          <w:sz w:val="28"/>
          <w:szCs w:val="28"/>
        </w:rPr>
        <w:t xml:space="preserve">, approved the agenda for the 2018 ALA Midwinter Executive Board Meeting (EBD #9.1.2). </w:t>
      </w:r>
      <w:r w:rsidRPr="00A957E2">
        <w:rPr>
          <w:rFonts w:ascii="Californian FB" w:hAnsi="Californian FB" w:cs="Times New Roman"/>
          <w:i/>
          <w:iCs/>
          <w:sz w:val="28"/>
          <w:szCs w:val="28"/>
        </w:rPr>
        <w:t xml:space="preserve">Consent </w:t>
      </w:r>
    </w:p>
    <w:p w14:paraId="5B89DF03" w14:textId="77777777" w:rsidR="00A957E2" w:rsidRPr="00A957E2" w:rsidRDefault="00A957E2" w:rsidP="00A957E2">
      <w:pPr>
        <w:pStyle w:val="Default"/>
        <w:rPr>
          <w:rFonts w:ascii="Californian FB" w:hAnsi="Californian FB" w:cs="Times New Roman"/>
          <w:b/>
          <w:bCs/>
          <w:sz w:val="28"/>
          <w:szCs w:val="28"/>
        </w:rPr>
      </w:pPr>
    </w:p>
    <w:p w14:paraId="2A287366" w14:textId="323FFAEB"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By consent</w:t>
      </w:r>
      <w:r w:rsidRPr="00A957E2">
        <w:rPr>
          <w:rFonts w:ascii="Californian FB" w:hAnsi="Californian FB" w:cs="Times New Roman"/>
          <w:sz w:val="28"/>
          <w:szCs w:val="28"/>
        </w:rPr>
        <w:t xml:space="preserve">, accepted the following reports: President’s Report, (EBD #7.2), President-Elect’s Report (EBD #7.3), Executive Director’s Report (EBD #12.19), Center for the Future of Libraries Report, (EBD #12.17), Update on Equity Diversity and Inclusion Recommendations (EBD #5.1) </w:t>
      </w:r>
      <w:r w:rsidRPr="00A957E2">
        <w:rPr>
          <w:rFonts w:ascii="Californian FB" w:hAnsi="Californian FB" w:cs="Times New Roman"/>
          <w:i/>
          <w:iCs/>
          <w:sz w:val="28"/>
          <w:szCs w:val="28"/>
        </w:rPr>
        <w:t xml:space="preserve">Consent </w:t>
      </w:r>
    </w:p>
    <w:p w14:paraId="75B9A664" w14:textId="77777777" w:rsidR="00A957E2" w:rsidRPr="00A957E2" w:rsidRDefault="00A957E2" w:rsidP="00A957E2">
      <w:pPr>
        <w:pStyle w:val="Default"/>
        <w:rPr>
          <w:rFonts w:ascii="Californian FB" w:hAnsi="Californian FB" w:cs="Times New Roman"/>
          <w:b/>
          <w:bCs/>
          <w:sz w:val="28"/>
          <w:szCs w:val="28"/>
        </w:rPr>
      </w:pPr>
    </w:p>
    <w:p w14:paraId="6CDFE865" w14:textId="533D6788"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 xml:space="preserve">By consent, </w:t>
      </w:r>
      <w:r w:rsidRPr="00A957E2">
        <w:rPr>
          <w:rFonts w:ascii="Californian FB" w:hAnsi="Californian FB" w:cs="Times New Roman"/>
          <w:sz w:val="28"/>
          <w:szCs w:val="28"/>
        </w:rPr>
        <w:t xml:space="preserve">approved the 2017 ALA Fall Executive Board Meeting Minutes and the corresponding Vote Tally (EBD #2.1 and EBD #1.3). </w:t>
      </w:r>
      <w:r w:rsidRPr="00A957E2">
        <w:rPr>
          <w:rFonts w:ascii="Californian FB" w:hAnsi="Californian FB" w:cs="Times New Roman"/>
          <w:i/>
          <w:iCs/>
          <w:sz w:val="28"/>
          <w:szCs w:val="28"/>
        </w:rPr>
        <w:t xml:space="preserve">Consent </w:t>
      </w:r>
    </w:p>
    <w:p w14:paraId="74E26B1E" w14:textId="77777777" w:rsidR="00A957E2" w:rsidRPr="00A957E2" w:rsidRDefault="00A957E2" w:rsidP="00A957E2">
      <w:pPr>
        <w:pStyle w:val="Default"/>
        <w:rPr>
          <w:rFonts w:ascii="Californian FB" w:hAnsi="Californian FB" w:cs="Times New Roman"/>
          <w:b/>
          <w:bCs/>
          <w:sz w:val="28"/>
          <w:szCs w:val="28"/>
        </w:rPr>
      </w:pPr>
    </w:p>
    <w:p w14:paraId="64E34A73" w14:textId="6E31504C"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By consent</w:t>
      </w:r>
      <w:r w:rsidRPr="00A957E2">
        <w:rPr>
          <w:rFonts w:ascii="Californian FB" w:hAnsi="Californian FB" w:cs="Times New Roman"/>
          <w:sz w:val="28"/>
          <w:szCs w:val="28"/>
        </w:rPr>
        <w:t xml:space="preserve">, approved the Confirmation of Conference Call Votes, January 31, 2018 during which the Board Voted to approve the full list of companies, as listed on December 31, 2017, from the Domini and TIAA CREF portfolios of "socially responsible" companies from which ALA units could use to prospect for corporate partners, sponsors, and donors. (EBD #1.4), </w:t>
      </w:r>
      <w:r w:rsidRPr="00A957E2">
        <w:rPr>
          <w:rFonts w:ascii="Californian FB" w:hAnsi="Californian FB" w:cs="Times New Roman"/>
          <w:i/>
          <w:iCs/>
          <w:sz w:val="28"/>
          <w:szCs w:val="28"/>
        </w:rPr>
        <w:t xml:space="preserve">Consent </w:t>
      </w:r>
    </w:p>
    <w:p w14:paraId="4B6CEFD1" w14:textId="77777777" w:rsidR="00A957E2" w:rsidRPr="00A957E2" w:rsidRDefault="00A957E2" w:rsidP="00A957E2">
      <w:pPr>
        <w:pStyle w:val="Default"/>
        <w:rPr>
          <w:rFonts w:ascii="Californian FB" w:hAnsi="Californian FB" w:cs="Times New Roman"/>
          <w:b/>
          <w:bCs/>
          <w:sz w:val="28"/>
          <w:szCs w:val="28"/>
        </w:rPr>
      </w:pPr>
    </w:p>
    <w:p w14:paraId="7EABFD02" w14:textId="2D345350"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 xml:space="preserve">Voted, on the recommendation of F&amp;A, </w:t>
      </w:r>
      <w:r w:rsidRPr="00A957E2">
        <w:rPr>
          <w:rFonts w:ascii="Californian FB" w:hAnsi="Californian FB" w:cs="Times New Roman"/>
          <w:sz w:val="28"/>
          <w:szCs w:val="28"/>
        </w:rPr>
        <w:t xml:space="preserve">to approve the FY2017 Audit Report. </w:t>
      </w:r>
      <w:r w:rsidRPr="00A957E2">
        <w:rPr>
          <w:rFonts w:ascii="Californian FB" w:hAnsi="Californian FB" w:cs="Times New Roman"/>
          <w:i/>
          <w:iCs/>
          <w:sz w:val="28"/>
          <w:szCs w:val="28"/>
        </w:rPr>
        <w:t xml:space="preserve">FY2017 Audit Report </w:t>
      </w:r>
    </w:p>
    <w:p w14:paraId="7C7EAECC" w14:textId="77777777" w:rsidR="00A957E2" w:rsidRPr="00A957E2" w:rsidRDefault="00A957E2" w:rsidP="00A957E2">
      <w:pPr>
        <w:pStyle w:val="Default"/>
        <w:rPr>
          <w:rFonts w:ascii="Californian FB" w:hAnsi="Californian FB" w:cs="Times New Roman"/>
          <w:b/>
          <w:bCs/>
          <w:sz w:val="28"/>
          <w:szCs w:val="28"/>
        </w:rPr>
      </w:pPr>
    </w:p>
    <w:p w14:paraId="271630C3" w14:textId="2D38F0E8"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 xml:space="preserve">Voted, on the recommendation of BARC and F&amp;A, </w:t>
      </w:r>
      <w:r w:rsidRPr="00A957E2">
        <w:rPr>
          <w:rFonts w:ascii="Californian FB" w:hAnsi="Californian FB" w:cs="Times New Roman"/>
          <w:sz w:val="28"/>
          <w:szCs w:val="28"/>
        </w:rPr>
        <w:t xml:space="preserve">to approve of the proposed 2018-19 Presidential Initiative budget of President-Elect Loida Febo-Garcia in the amount of $75,000. </w:t>
      </w:r>
      <w:r w:rsidRPr="00A957E2">
        <w:rPr>
          <w:rFonts w:ascii="Californian FB" w:hAnsi="Californian FB" w:cs="Times New Roman"/>
          <w:i/>
          <w:iCs/>
          <w:sz w:val="28"/>
          <w:szCs w:val="28"/>
        </w:rPr>
        <w:t xml:space="preserve">2018/19 Presidential Initiative Budget </w:t>
      </w:r>
    </w:p>
    <w:p w14:paraId="08B95FEC" w14:textId="77777777" w:rsidR="00A957E2" w:rsidRPr="00A957E2" w:rsidRDefault="00A957E2" w:rsidP="00A957E2">
      <w:pPr>
        <w:pStyle w:val="Default"/>
        <w:rPr>
          <w:rFonts w:ascii="Californian FB" w:hAnsi="Californian FB" w:cs="Times New Roman"/>
          <w:b/>
          <w:bCs/>
          <w:sz w:val="28"/>
          <w:szCs w:val="28"/>
        </w:rPr>
      </w:pPr>
    </w:p>
    <w:p w14:paraId="19596635" w14:textId="2304C2FE"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 xml:space="preserve">Voted to </w:t>
      </w:r>
      <w:r w:rsidRPr="00A957E2">
        <w:rPr>
          <w:rFonts w:ascii="Californian FB" w:hAnsi="Californian FB" w:cs="Times New Roman"/>
          <w:sz w:val="28"/>
          <w:szCs w:val="28"/>
        </w:rPr>
        <w:t xml:space="preserve">approve the official dates and location of ACRL 2023 Conference in Pittsburgh, PA, March 15 – 18, 2023 and ACRL 2027 Conference in Portland, OR, April 7 – 10, 2027. </w:t>
      </w:r>
      <w:r w:rsidRPr="00A957E2">
        <w:rPr>
          <w:rFonts w:ascii="Californian FB" w:hAnsi="Californian FB" w:cs="Times New Roman"/>
          <w:i/>
          <w:iCs/>
          <w:sz w:val="28"/>
          <w:szCs w:val="28"/>
        </w:rPr>
        <w:t xml:space="preserve">ACRL 2023/2027 Conference site recommendations </w:t>
      </w:r>
    </w:p>
    <w:p w14:paraId="318966C4" w14:textId="77777777" w:rsidR="00A957E2" w:rsidRPr="00A957E2" w:rsidRDefault="00A957E2" w:rsidP="00A957E2">
      <w:pPr>
        <w:pStyle w:val="Default"/>
        <w:rPr>
          <w:rFonts w:ascii="Californian FB" w:hAnsi="Californian FB" w:cs="Times New Roman"/>
          <w:sz w:val="28"/>
          <w:szCs w:val="28"/>
        </w:rPr>
      </w:pPr>
    </w:p>
    <w:p w14:paraId="3F518A43" w14:textId="77777777" w:rsidR="00A957E2" w:rsidRDefault="00A957E2">
      <w:pPr>
        <w:rPr>
          <w:rFonts w:ascii="Californian FB" w:hAnsi="Californian FB" w:cs="Times New Roman"/>
          <w:color w:val="000000"/>
          <w:sz w:val="28"/>
          <w:szCs w:val="28"/>
        </w:rPr>
      </w:pPr>
      <w:r>
        <w:rPr>
          <w:rFonts w:ascii="Californian FB" w:hAnsi="Californian FB" w:cs="Times New Roman"/>
          <w:sz w:val="28"/>
          <w:szCs w:val="28"/>
        </w:rPr>
        <w:br w:type="page"/>
      </w:r>
    </w:p>
    <w:p w14:paraId="7B101DFB" w14:textId="7D79AD7A" w:rsidR="00A957E2" w:rsidRPr="00A957E2" w:rsidRDefault="00A957E2" w:rsidP="00A957E2">
      <w:pPr>
        <w:pStyle w:val="Default"/>
        <w:ind w:left="5040" w:firstLine="720"/>
        <w:rPr>
          <w:rFonts w:ascii="Californian FB" w:hAnsi="Californian FB"/>
          <w:sz w:val="28"/>
          <w:szCs w:val="28"/>
        </w:rPr>
      </w:pPr>
      <w:r w:rsidRPr="00A957E2">
        <w:rPr>
          <w:rFonts w:ascii="Californian FB" w:hAnsi="Californian FB"/>
          <w:sz w:val="28"/>
          <w:szCs w:val="28"/>
        </w:rPr>
        <w:lastRenderedPageBreak/>
        <w:t>2017-2018 ALA CD#15.3</w:t>
      </w:r>
    </w:p>
    <w:p w14:paraId="4001153C" w14:textId="049878A4" w:rsidR="00A957E2" w:rsidRPr="00A957E2" w:rsidRDefault="00A957E2" w:rsidP="00A957E2">
      <w:pPr>
        <w:pStyle w:val="Default"/>
        <w:ind w:left="5040" w:firstLine="720"/>
        <w:rPr>
          <w:rFonts w:ascii="Californian FB" w:hAnsi="Californian FB"/>
          <w:sz w:val="28"/>
          <w:szCs w:val="28"/>
        </w:rPr>
      </w:pPr>
      <w:r w:rsidRPr="00A957E2">
        <w:rPr>
          <w:rFonts w:ascii="Californian FB" w:hAnsi="Californian FB"/>
          <w:sz w:val="28"/>
          <w:szCs w:val="28"/>
        </w:rPr>
        <w:t>2018 ALA Annual Conference</w:t>
      </w:r>
    </w:p>
    <w:p w14:paraId="7C6418D4" w14:textId="2719694A" w:rsidR="00A957E2" w:rsidRDefault="00A957E2" w:rsidP="00A957E2">
      <w:pPr>
        <w:pStyle w:val="Default"/>
        <w:rPr>
          <w:rFonts w:ascii="Californian FB" w:hAnsi="Californian FB" w:cs="Times New Roman"/>
          <w:sz w:val="28"/>
          <w:szCs w:val="28"/>
        </w:rPr>
      </w:pPr>
    </w:p>
    <w:p w14:paraId="49EB0ECC" w14:textId="77777777" w:rsidR="00A957E2" w:rsidRPr="00A957E2" w:rsidRDefault="00A957E2" w:rsidP="00A957E2">
      <w:pPr>
        <w:pStyle w:val="Default"/>
        <w:jc w:val="center"/>
        <w:rPr>
          <w:rFonts w:ascii="Californian FB" w:hAnsi="Californian FB" w:cs="Times New Roman"/>
          <w:b/>
          <w:sz w:val="28"/>
          <w:szCs w:val="28"/>
        </w:rPr>
      </w:pPr>
      <w:r w:rsidRPr="00A957E2">
        <w:rPr>
          <w:rFonts w:ascii="Californian FB" w:hAnsi="Californian FB" w:cs="Times New Roman"/>
          <w:b/>
          <w:sz w:val="28"/>
          <w:szCs w:val="28"/>
        </w:rPr>
        <w:t>ACTION SUMMARY</w:t>
      </w:r>
    </w:p>
    <w:p w14:paraId="59A381A6" w14:textId="77777777" w:rsidR="00A957E2" w:rsidRPr="00A957E2" w:rsidRDefault="00A957E2" w:rsidP="00A957E2">
      <w:pPr>
        <w:pStyle w:val="Default"/>
        <w:jc w:val="center"/>
        <w:rPr>
          <w:rFonts w:ascii="Californian FB" w:hAnsi="Californian FB" w:cs="Times New Roman"/>
          <w:b/>
          <w:sz w:val="28"/>
          <w:szCs w:val="28"/>
        </w:rPr>
      </w:pPr>
      <w:r w:rsidRPr="00A957E2">
        <w:rPr>
          <w:rFonts w:ascii="Californian FB" w:hAnsi="Californian FB" w:cs="Times New Roman"/>
          <w:b/>
          <w:sz w:val="28"/>
          <w:szCs w:val="28"/>
        </w:rPr>
        <w:t>ALA Executive Board</w:t>
      </w:r>
    </w:p>
    <w:p w14:paraId="70B19977" w14:textId="77777777" w:rsidR="00A957E2" w:rsidRDefault="00A957E2" w:rsidP="00A957E2">
      <w:pPr>
        <w:pStyle w:val="Default"/>
        <w:rPr>
          <w:rFonts w:ascii="Californian FB" w:hAnsi="Californian FB" w:cs="Times New Roman"/>
          <w:sz w:val="23"/>
          <w:szCs w:val="23"/>
        </w:rPr>
      </w:pPr>
    </w:p>
    <w:p w14:paraId="6859541A" w14:textId="77777777"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sz w:val="28"/>
          <w:szCs w:val="28"/>
        </w:rPr>
        <w:t xml:space="preserve">During the 2018 ALA Midwinter Meeting in Denver, CO, the ALA Executive Board took the following actions: </w:t>
      </w:r>
    </w:p>
    <w:p w14:paraId="14E9017F" w14:textId="77777777" w:rsidR="00A957E2" w:rsidRDefault="00A957E2" w:rsidP="00A957E2">
      <w:pPr>
        <w:pStyle w:val="Default"/>
        <w:rPr>
          <w:rFonts w:ascii="Californian FB" w:hAnsi="Californian FB" w:cs="Times New Roman"/>
          <w:sz w:val="28"/>
          <w:szCs w:val="28"/>
        </w:rPr>
      </w:pPr>
    </w:p>
    <w:p w14:paraId="15B2D008" w14:textId="7D3BDB97"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sz w:val="28"/>
          <w:szCs w:val="28"/>
        </w:rPr>
        <w:t xml:space="preserve">In Closed Session: </w:t>
      </w:r>
    </w:p>
    <w:p w14:paraId="2DE798B6" w14:textId="77777777" w:rsidR="00A957E2" w:rsidRPr="00A957E2" w:rsidRDefault="00A957E2" w:rsidP="00A957E2">
      <w:pPr>
        <w:pStyle w:val="Default"/>
        <w:rPr>
          <w:rFonts w:ascii="Californian FB" w:hAnsi="Californian FB" w:cs="Times New Roman"/>
          <w:b/>
          <w:bCs/>
          <w:sz w:val="28"/>
          <w:szCs w:val="28"/>
        </w:rPr>
      </w:pPr>
    </w:p>
    <w:p w14:paraId="07E36F0B" w14:textId="7F384CCF"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 xml:space="preserve">Voted to </w:t>
      </w:r>
      <w:r w:rsidRPr="00A957E2">
        <w:rPr>
          <w:rFonts w:ascii="Californian FB" w:hAnsi="Californian FB" w:cs="Times New Roman"/>
          <w:sz w:val="28"/>
          <w:szCs w:val="28"/>
        </w:rPr>
        <w:t>accept ALA President-elect Loida Garcia-</w:t>
      </w:r>
      <w:proofErr w:type="spellStart"/>
      <w:r w:rsidRPr="00A957E2">
        <w:rPr>
          <w:rFonts w:ascii="Californian FB" w:hAnsi="Californian FB" w:cs="Times New Roman"/>
          <w:sz w:val="28"/>
          <w:szCs w:val="28"/>
        </w:rPr>
        <w:t>Febo’s</w:t>
      </w:r>
      <w:proofErr w:type="spellEnd"/>
      <w:r w:rsidRPr="00A957E2">
        <w:rPr>
          <w:rFonts w:ascii="Californian FB" w:hAnsi="Californian FB" w:cs="Times New Roman"/>
          <w:sz w:val="28"/>
          <w:szCs w:val="28"/>
        </w:rPr>
        <w:t xml:space="preserve"> recommended appointments to the ALA and Joint Standing Committees </w:t>
      </w:r>
    </w:p>
    <w:p w14:paraId="59CF364C" w14:textId="77777777" w:rsidR="00A957E2" w:rsidRPr="00A957E2" w:rsidRDefault="00A957E2" w:rsidP="00A957E2">
      <w:pPr>
        <w:pStyle w:val="Default"/>
        <w:rPr>
          <w:rFonts w:ascii="Californian FB" w:hAnsi="Californian FB" w:cs="Times New Roman"/>
          <w:b/>
          <w:bCs/>
          <w:sz w:val="28"/>
          <w:szCs w:val="28"/>
        </w:rPr>
      </w:pPr>
    </w:p>
    <w:p w14:paraId="3B27ABF3" w14:textId="28DA4D2B"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 xml:space="preserve">Voted to </w:t>
      </w:r>
      <w:r w:rsidRPr="00A957E2">
        <w:rPr>
          <w:rFonts w:ascii="Californian FB" w:hAnsi="Californian FB" w:cs="Times New Roman"/>
          <w:sz w:val="28"/>
          <w:szCs w:val="28"/>
        </w:rPr>
        <w:t xml:space="preserve">recommend three individuals for appointments to the Depository Library Council </w:t>
      </w:r>
    </w:p>
    <w:p w14:paraId="572A3E30" w14:textId="77777777" w:rsidR="00A957E2" w:rsidRPr="00A957E2" w:rsidRDefault="00A957E2" w:rsidP="00A957E2">
      <w:pPr>
        <w:pStyle w:val="Default"/>
        <w:rPr>
          <w:rFonts w:ascii="Californian FB" w:hAnsi="Californian FB" w:cs="Times New Roman"/>
          <w:b/>
          <w:bCs/>
          <w:sz w:val="28"/>
          <w:szCs w:val="28"/>
        </w:rPr>
      </w:pPr>
    </w:p>
    <w:p w14:paraId="7BFC5088" w14:textId="7D62ECFA" w:rsidR="00A957E2" w:rsidRPr="00A957E2" w:rsidRDefault="00A957E2" w:rsidP="00A957E2">
      <w:pPr>
        <w:pStyle w:val="Default"/>
        <w:rPr>
          <w:rFonts w:ascii="Californian FB" w:hAnsi="Californian FB" w:cs="Times New Roman"/>
          <w:b/>
          <w:bCs/>
          <w:sz w:val="28"/>
          <w:szCs w:val="28"/>
        </w:rPr>
      </w:pPr>
      <w:r w:rsidRPr="00A957E2">
        <w:rPr>
          <w:rFonts w:ascii="Californian FB" w:hAnsi="Californian FB" w:cs="Times New Roman"/>
          <w:b/>
          <w:bCs/>
          <w:sz w:val="28"/>
          <w:szCs w:val="28"/>
        </w:rPr>
        <w:t xml:space="preserve">Voted to appoint one individual to the San Jose State University IMLS Project </w:t>
      </w:r>
    </w:p>
    <w:p w14:paraId="13ACBA94" w14:textId="77777777" w:rsidR="00A957E2" w:rsidRPr="00A957E2" w:rsidRDefault="00A957E2" w:rsidP="00A957E2">
      <w:pPr>
        <w:pStyle w:val="Default"/>
        <w:rPr>
          <w:rFonts w:ascii="Californian FB" w:hAnsi="Californian FB" w:cs="Times New Roman"/>
          <w:b/>
          <w:bCs/>
          <w:sz w:val="28"/>
          <w:szCs w:val="28"/>
        </w:rPr>
      </w:pPr>
    </w:p>
    <w:p w14:paraId="3891A0F8" w14:textId="433998EE" w:rsidR="00A957E2" w:rsidRPr="00A957E2" w:rsidRDefault="00A957E2" w:rsidP="00A957E2">
      <w:pPr>
        <w:pStyle w:val="Default"/>
        <w:rPr>
          <w:rFonts w:ascii="Californian FB" w:hAnsi="Californian FB" w:cs="Times New Roman"/>
          <w:b/>
          <w:bCs/>
          <w:sz w:val="28"/>
          <w:szCs w:val="28"/>
        </w:rPr>
      </w:pPr>
      <w:r w:rsidRPr="00A957E2">
        <w:rPr>
          <w:rFonts w:ascii="Californian FB" w:hAnsi="Californian FB" w:cs="Times New Roman"/>
          <w:b/>
          <w:bCs/>
          <w:sz w:val="28"/>
          <w:szCs w:val="28"/>
        </w:rPr>
        <w:t>Voted to appoint two individuals to the ALA New Business Working Group</w:t>
      </w:r>
    </w:p>
    <w:p w14:paraId="5EB98F62" w14:textId="77777777" w:rsidR="00A957E2" w:rsidRPr="00A957E2" w:rsidRDefault="00A957E2">
      <w:pPr>
        <w:rPr>
          <w:rFonts w:ascii="Californian FB" w:hAnsi="Californian FB" w:cs="Times New Roman"/>
          <w:sz w:val="23"/>
          <w:szCs w:val="23"/>
        </w:rPr>
      </w:pPr>
      <w:r w:rsidRPr="00A957E2">
        <w:rPr>
          <w:rFonts w:ascii="Californian FB" w:hAnsi="Californian FB" w:cs="Times New Roman"/>
          <w:sz w:val="23"/>
          <w:szCs w:val="23"/>
        </w:rPr>
        <w:br w:type="page"/>
      </w:r>
    </w:p>
    <w:p w14:paraId="7FC9AB12" w14:textId="2C108360" w:rsidR="00A957E2" w:rsidRPr="00A957E2" w:rsidRDefault="00A957E2" w:rsidP="00A957E2">
      <w:pPr>
        <w:pStyle w:val="Default"/>
        <w:ind w:left="5040" w:firstLine="720"/>
        <w:rPr>
          <w:rFonts w:ascii="Californian FB" w:hAnsi="Californian FB"/>
          <w:sz w:val="28"/>
          <w:szCs w:val="28"/>
        </w:rPr>
      </w:pPr>
      <w:r w:rsidRPr="00A957E2">
        <w:rPr>
          <w:rFonts w:ascii="Californian FB" w:hAnsi="Californian FB"/>
          <w:sz w:val="28"/>
          <w:szCs w:val="28"/>
        </w:rPr>
        <w:lastRenderedPageBreak/>
        <w:t>2017-2018 ALA CD#15.4</w:t>
      </w:r>
    </w:p>
    <w:p w14:paraId="13A0A42E" w14:textId="108CCAF3" w:rsidR="00A957E2" w:rsidRPr="00A957E2" w:rsidRDefault="00A957E2" w:rsidP="00A957E2">
      <w:pPr>
        <w:pStyle w:val="Default"/>
        <w:ind w:left="5040" w:firstLine="720"/>
        <w:rPr>
          <w:rFonts w:ascii="Californian FB" w:hAnsi="Californian FB"/>
          <w:sz w:val="28"/>
          <w:szCs w:val="28"/>
        </w:rPr>
      </w:pPr>
      <w:r w:rsidRPr="00A957E2">
        <w:rPr>
          <w:rFonts w:ascii="Californian FB" w:hAnsi="Californian FB"/>
          <w:sz w:val="28"/>
          <w:szCs w:val="28"/>
        </w:rPr>
        <w:t>2018 ALA Annual Conference</w:t>
      </w:r>
      <w:r w:rsidRPr="00A957E2">
        <w:rPr>
          <w:rFonts w:ascii="Californian FB" w:hAnsi="Californian FB"/>
          <w:sz w:val="28"/>
          <w:szCs w:val="28"/>
        </w:rPr>
        <w:tab/>
        <w:t xml:space="preserve"> </w:t>
      </w:r>
    </w:p>
    <w:p w14:paraId="14C74631" w14:textId="77777777" w:rsidR="00A957E2" w:rsidRPr="00A957E2" w:rsidRDefault="00A957E2" w:rsidP="00A957E2">
      <w:pPr>
        <w:pStyle w:val="Default"/>
        <w:rPr>
          <w:rFonts w:ascii="Californian FB" w:hAnsi="Californian FB"/>
          <w:sz w:val="28"/>
          <w:szCs w:val="28"/>
        </w:rPr>
      </w:pPr>
      <w:r w:rsidRPr="00A957E2">
        <w:rPr>
          <w:rFonts w:ascii="Californian FB" w:hAnsi="Californian FB"/>
          <w:sz w:val="28"/>
          <w:szCs w:val="28"/>
        </w:rPr>
        <w:t xml:space="preserve"> </w:t>
      </w:r>
    </w:p>
    <w:p w14:paraId="3BDC723C" w14:textId="6858D6E2" w:rsidR="00A957E2" w:rsidRPr="00A957E2" w:rsidRDefault="00A957E2" w:rsidP="00A957E2">
      <w:pPr>
        <w:pStyle w:val="Default"/>
        <w:jc w:val="center"/>
        <w:rPr>
          <w:rFonts w:ascii="Californian FB" w:hAnsi="Californian FB" w:cs="Times New Roman"/>
          <w:sz w:val="28"/>
          <w:szCs w:val="28"/>
        </w:rPr>
      </w:pPr>
      <w:r w:rsidRPr="00A957E2">
        <w:rPr>
          <w:rFonts w:ascii="Californian FB" w:hAnsi="Californian FB" w:cs="Times New Roman"/>
          <w:sz w:val="28"/>
          <w:szCs w:val="28"/>
        </w:rPr>
        <w:t>ACTION SUMMARY</w:t>
      </w:r>
    </w:p>
    <w:p w14:paraId="131736A0" w14:textId="33389BDB" w:rsidR="00A957E2" w:rsidRPr="00A957E2" w:rsidRDefault="00A957E2" w:rsidP="00A957E2">
      <w:pPr>
        <w:pStyle w:val="Default"/>
        <w:jc w:val="center"/>
        <w:rPr>
          <w:rFonts w:ascii="Californian FB" w:hAnsi="Californian FB" w:cs="Times New Roman"/>
          <w:sz w:val="28"/>
          <w:szCs w:val="28"/>
        </w:rPr>
      </w:pPr>
      <w:r w:rsidRPr="00A957E2">
        <w:rPr>
          <w:rFonts w:ascii="Californian FB" w:hAnsi="Californian FB" w:cs="Times New Roman"/>
          <w:sz w:val="28"/>
          <w:szCs w:val="28"/>
        </w:rPr>
        <w:t>ALA Executive Board</w:t>
      </w:r>
    </w:p>
    <w:p w14:paraId="673860C5" w14:textId="77777777" w:rsidR="00A957E2" w:rsidRDefault="00A957E2" w:rsidP="00A957E2">
      <w:pPr>
        <w:pStyle w:val="Default"/>
        <w:rPr>
          <w:rFonts w:ascii="Californian FB" w:hAnsi="Californian FB" w:cs="Times New Roman"/>
          <w:sz w:val="28"/>
          <w:szCs w:val="28"/>
        </w:rPr>
      </w:pPr>
    </w:p>
    <w:p w14:paraId="7C974EE5" w14:textId="1DBFEEC9"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sz w:val="28"/>
          <w:szCs w:val="28"/>
        </w:rPr>
        <w:t xml:space="preserve">During the 2018 ALA Spring Meeting in Chicago, IL, the ALA Executive Board took the following actions: </w:t>
      </w:r>
    </w:p>
    <w:p w14:paraId="116A402B" w14:textId="77777777" w:rsidR="00A957E2" w:rsidRDefault="00A957E2" w:rsidP="00A957E2">
      <w:pPr>
        <w:pStyle w:val="Default"/>
        <w:rPr>
          <w:rFonts w:ascii="Californian FB" w:hAnsi="Californian FB" w:cs="Times New Roman"/>
          <w:b/>
          <w:bCs/>
          <w:sz w:val="28"/>
          <w:szCs w:val="28"/>
        </w:rPr>
      </w:pPr>
    </w:p>
    <w:p w14:paraId="53BA9EED" w14:textId="78E557E7"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By consent</w:t>
      </w:r>
      <w:r w:rsidRPr="00A957E2">
        <w:rPr>
          <w:rFonts w:ascii="Californian FB" w:hAnsi="Californian FB" w:cs="Times New Roman"/>
          <w:sz w:val="28"/>
          <w:szCs w:val="28"/>
        </w:rPr>
        <w:t xml:space="preserve">, approved the agenda for the 2018 ALA Spring Executive Board Meeting (EBD #9.2rev). </w:t>
      </w:r>
      <w:r w:rsidRPr="00A957E2">
        <w:rPr>
          <w:rFonts w:ascii="Californian FB" w:hAnsi="Californian FB" w:cs="Times New Roman"/>
          <w:i/>
          <w:iCs/>
          <w:sz w:val="28"/>
          <w:szCs w:val="28"/>
        </w:rPr>
        <w:t xml:space="preserve">Consent </w:t>
      </w:r>
    </w:p>
    <w:p w14:paraId="25660ACF" w14:textId="77777777" w:rsidR="00A957E2" w:rsidRDefault="00A957E2" w:rsidP="00A957E2">
      <w:pPr>
        <w:pStyle w:val="Default"/>
        <w:rPr>
          <w:rFonts w:ascii="Californian FB" w:hAnsi="Californian FB" w:cs="Times New Roman"/>
          <w:b/>
          <w:bCs/>
          <w:sz w:val="28"/>
          <w:szCs w:val="28"/>
        </w:rPr>
      </w:pPr>
    </w:p>
    <w:p w14:paraId="396FCE21" w14:textId="342C5FDA"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By consent</w:t>
      </w:r>
      <w:r w:rsidRPr="00A957E2">
        <w:rPr>
          <w:rFonts w:ascii="Californian FB" w:hAnsi="Californian FB" w:cs="Times New Roman"/>
          <w:sz w:val="28"/>
          <w:szCs w:val="28"/>
        </w:rPr>
        <w:t xml:space="preserve">, accepted the following reports: President’s Report, (EBD #7.4), President-Elect’s Report (EBD #7.5), Executive Director’s Report (EBD #12.30), Development Report (EBD #6.4) </w:t>
      </w:r>
      <w:r w:rsidRPr="00A957E2">
        <w:rPr>
          <w:rFonts w:ascii="Californian FB" w:hAnsi="Californian FB" w:cs="Times New Roman"/>
          <w:i/>
          <w:iCs/>
          <w:sz w:val="28"/>
          <w:szCs w:val="28"/>
        </w:rPr>
        <w:t xml:space="preserve">Consent </w:t>
      </w:r>
    </w:p>
    <w:p w14:paraId="22C3CEE6" w14:textId="77777777" w:rsidR="00A957E2" w:rsidRDefault="00A957E2" w:rsidP="00A957E2">
      <w:pPr>
        <w:pStyle w:val="Default"/>
        <w:rPr>
          <w:rFonts w:ascii="Californian FB" w:hAnsi="Californian FB" w:cs="Times New Roman"/>
          <w:b/>
          <w:bCs/>
          <w:sz w:val="28"/>
          <w:szCs w:val="28"/>
        </w:rPr>
      </w:pPr>
    </w:p>
    <w:p w14:paraId="11438E46" w14:textId="56B96E28"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 xml:space="preserve">By consent, </w:t>
      </w:r>
      <w:r w:rsidRPr="00A957E2">
        <w:rPr>
          <w:rFonts w:ascii="Californian FB" w:hAnsi="Californian FB" w:cs="Times New Roman"/>
          <w:sz w:val="28"/>
          <w:szCs w:val="28"/>
        </w:rPr>
        <w:t xml:space="preserve">approved the 2018 ALA Midwinter Executive Board Meeting Minutes and the corresponding Vote Tally (EBD #2.2 and EBD #1.5). </w:t>
      </w:r>
      <w:r w:rsidRPr="00A957E2">
        <w:rPr>
          <w:rFonts w:ascii="Californian FB" w:hAnsi="Californian FB" w:cs="Times New Roman"/>
          <w:i/>
          <w:iCs/>
          <w:sz w:val="28"/>
          <w:szCs w:val="28"/>
        </w:rPr>
        <w:t xml:space="preserve">Consent </w:t>
      </w:r>
    </w:p>
    <w:p w14:paraId="08BB9DB4" w14:textId="77777777" w:rsidR="00A957E2" w:rsidRDefault="00A957E2" w:rsidP="00A957E2">
      <w:pPr>
        <w:pStyle w:val="Default"/>
        <w:rPr>
          <w:rFonts w:ascii="Californian FB" w:hAnsi="Californian FB" w:cs="Times New Roman"/>
          <w:b/>
          <w:bCs/>
          <w:sz w:val="28"/>
          <w:szCs w:val="28"/>
        </w:rPr>
      </w:pPr>
    </w:p>
    <w:p w14:paraId="67B5D570" w14:textId="4CE50347"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By consent</w:t>
      </w:r>
      <w:r w:rsidRPr="00A957E2">
        <w:rPr>
          <w:rFonts w:ascii="Californian FB" w:hAnsi="Californian FB" w:cs="Times New Roman"/>
          <w:sz w:val="28"/>
          <w:szCs w:val="28"/>
        </w:rPr>
        <w:t xml:space="preserve">, approved the Confirmation of Conference Call Votes, February 21, 2018, during which the Board voted to approve Tampa, Fla., as the official location for the AASL 2023 National Conference and Exhibition on the dates October 16-22, 2023. (EBD #1.6), </w:t>
      </w:r>
      <w:r w:rsidRPr="00A957E2">
        <w:rPr>
          <w:rFonts w:ascii="Californian FB" w:hAnsi="Californian FB" w:cs="Times New Roman"/>
          <w:i/>
          <w:iCs/>
          <w:sz w:val="28"/>
          <w:szCs w:val="28"/>
        </w:rPr>
        <w:t xml:space="preserve">Consent </w:t>
      </w:r>
    </w:p>
    <w:p w14:paraId="5BFDE6D7" w14:textId="77777777" w:rsidR="00A957E2" w:rsidRDefault="00A957E2" w:rsidP="00A957E2">
      <w:pPr>
        <w:pStyle w:val="Default"/>
        <w:rPr>
          <w:rFonts w:ascii="Californian FB" w:hAnsi="Californian FB" w:cs="Times New Roman"/>
          <w:b/>
          <w:bCs/>
          <w:sz w:val="28"/>
          <w:szCs w:val="28"/>
        </w:rPr>
      </w:pPr>
    </w:p>
    <w:p w14:paraId="45CA2ADD" w14:textId="209DACE1"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 xml:space="preserve">Voted, on the recommendation of F&amp;A, </w:t>
      </w:r>
      <w:r w:rsidRPr="00A957E2">
        <w:rPr>
          <w:rFonts w:ascii="Californian FB" w:hAnsi="Californian FB" w:cs="Times New Roman"/>
          <w:sz w:val="28"/>
          <w:szCs w:val="28"/>
        </w:rPr>
        <w:t xml:space="preserve">to approve of the proposed FY19 preliminary budget (EBD #14.9) with referral to the ALA Budget and Analysis Review Committee for further discussion, and to come back to the Executive Board for discussion and preliminary approval, including any changes, at the 2018 ALA Annual Conference meeting of the Executive Board. </w:t>
      </w:r>
      <w:r w:rsidRPr="00A957E2">
        <w:rPr>
          <w:rFonts w:ascii="Californian FB" w:hAnsi="Californian FB" w:cs="Times New Roman"/>
          <w:i/>
          <w:iCs/>
          <w:sz w:val="28"/>
          <w:szCs w:val="28"/>
        </w:rPr>
        <w:t xml:space="preserve">FY19 Proposed Budget </w:t>
      </w:r>
    </w:p>
    <w:p w14:paraId="718BA09A" w14:textId="77777777" w:rsidR="00A957E2" w:rsidRDefault="00A957E2" w:rsidP="00A957E2">
      <w:pPr>
        <w:pStyle w:val="Default"/>
        <w:rPr>
          <w:rFonts w:ascii="Californian FB" w:hAnsi="Californian FB" w:cs="Times New Roman"/>
          <w:b/>
          <w:bCs/>
          <w:sz w:val="28"/>
          <w:szCs w:val="28"/>
        </w:rPr>
      </w:pPr>
    </w:p>
    <w:p w14:paraId="77DB3FD1" w14:textId="368D9B4D"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b/>
          <w:bCs/>
          <w:sz w:val="28"/>
          <w:szCs w:val="28"/>
        </w:rPr>
        <w:t xml:space="preserve">Voted, on the recommendation of F&amp;A and the Endowment Trustees, </w:t>
      </w:r>
      <w:r w:rsidRPr="00A957E2">
        <w:rPr>
          <w:rFonts w:ascii="Californian FB" w:hAnsi="Californian FB" w:cs="Times New Roman"/>
          <w:sz w:val="28"/>
          <w:szCs w:val="28"/>
        </w:rPr>
        <w:t xml:space="preserve">to approve a $500,000 loan from the ALA Endowment Fund (Future Fund) to cover the investments of the New Business Development Advisory Group. </w:t>
      </w:r>
      <w:r w:rsidRPr="00A957E2">
        <w:rPr>
          <w:rFonts w:ascii="Californian FB" w:hAnsi="Californian FB" w:cs="Times New Roman"/>
          <w:i/>
          <w:iCs/>
          <w:sz w:val="28"/>
          <w:szCs w:val="28"/>
        </w:rPr>
        <w:t xml:space="preserve">Loan Approval for New Business Development Group </w:t>
      </w:r>
    </w:p>
    <w:p w14:paraId="6BE0FED4" w14:textId="77777777" w:rsidR="00A957E2" w:rsidRDefault="00A957E2" w:rsidP="00A957E2">
      <w:pPr>
        <w:pStyle w:val="Default"/>
        <w:rPr>
          <w:rFonts w:ascii="Californian FB" w:hAnsi="Californian FB" w:cs="Times New Roman"/>
          <w:sz w:val="28"/>
          <w:szCs w:val="28"/>
        </w:rPr>
      </w:pPr>
    </w:p>
    <w:p w14:paraId="312C2578" w14:textId="149D26AA" w:rsidR="00A957E2" w:rsidRPr="00A957E2" w:rsidRDefault="00A957E2" w:rsidP="00A957E2">
      <w:pPr>
        <w:pStyle w:val="Default"/>
        <w:rPr>
          <w:rFonts w:ascii="Californian FB" w:hAnsi="Californian FB" w:cs="Times New Roman"/>
          <w:sz w:val="28"/>
          <w:szCs w:val="28"/>
        </w:rPr>
      </w:pPr>
      <w:r w:rsidRPr="00A957E2">
        <w:rPr>
          <w:rFonts w:ascii="Californian FB" w:hAnsi="Californian FB" w:cs="Times New Roman"/>
          <w:sz w:val="28"/>
          <w:szCs w:val="28"/>
        </w:rPr>
        <w:t xml:space="preserve">In Closed Session: </w:t>
      </w:r>
    </w:p>
    <w:p w14:paraId="6DECF5E2" w14:textId="77777777" w:rsidR="00A957E2" w:rsidRDefault="00A957E2" w:rsidP="00A957E2">
      <w:pPr>
        <w:rPr>
          <w:rFonts w:ascii="Californian FB" w:hAnsi="Californian FB" w:cs="Times New Roman"/>
          <w:b/>
          <w:bCs/>
          <w:sz w:val="28"/>
          <w:szCs w:val="28"/>
        </w:rPr>
      </w:pPr>
    </w:p>
    <w:p w14:paraId="575CA8A4" w14:textId="319CF843" w:rsidR="00702543" w:rsidRPr="00A957E2" w:rsidRDefault="00A957E2" w:rsidP="00A957E2">
      <w:pPr>
        <w:rPr>
          <w:rFonts w:ascii="Californian FB" w:hAnsi="Californian FB"/>
          <w:sz w:val="28"/>
          <w:szCs w:val="28"/>
        </w:rPr>
      </w:pPr>
      <w:r w:rsidRPr="00A957E2">
        <w:rPr>
          <w:rFonts w:ascii="Californian FB" w:hAnsi="Californian FB" w:cs="Times New Roman"/>
          <w:b/>
          <w:bCs/>
          <w:sz w:val="28"/>
          <w:szCs w:val="28"/>
        </w:rPr>
        <w:t xml:space="preserve">Voted to </w:t>
      </w:r>
      <w:r w:rsidRPr="00A957E2">
        <w:rPr>
          <w:rFonts w:ascii="Californian FB" w:hAnsi="Californian FB" w:cs="Times New Roman"/>
          <w:sz w:val="28"/>
          <w:szCs w:val="28"/>
        </w:rPr>
        <w:t>approve a succession plan for the appointment of Senior Endowment Trustees for the 2019-21 and 2021-23 terms.</w:t>
      </w:r>
    </w:p>
    <w:sectPr w:rsidR="00702543" w:rsidRPr="00A95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E2"/>
    <w:rsid w:val="00035E91"/>
    <w:rsid w:val="00702543"/>
    <w:rsid w:val="00A9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1B8"/>
  <w15:chartTrackingRefBased/>
  <w15:docId w15:val="{449E08EF-B7FA-4E33-A023-863E75EF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57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Ann Gregory-Wood</dc:creator>
  <cp:keywords/>
  <dc:description/>
  <cp:lastModifiedBy>Lois Ann Gregory-Wood</cp:lastModifiedBy>
  <cp:revision>1</cp:revision>
  <dcterms:created xsi:type="dcterms:W3CDTF">2018-06-06T22:42:00Z</dcterms:created>
  <dcterms:modified xsi:type="dcterms:W3CDTF">2018-06-06T22:54:00Z</dcterms:modified>
</cp:coreProperties>
</file>