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C72" w:rsidRPr="002E1305" w:rsidRDefault="00256C72" w:rsidP="00256C72">
      <w:pPr>
        <w:jc w:val="right"/>
        <w:rPr>
          <w:rFonts w:ascii="Times New Roman" w:hAnsi="Times New Roman"/>
          <w:sz w:val="24"/>
          <w:szCs w:val="24"/>
        </w:rPr>
      </w:pPr>
      <w:r w:rsidRPr="002E1305">
        <w:rPr>
          <w:rFonts w:ascii="Times New Roman" w:hAnsi="Times New Roman"/>
          <w:sz w:val="24"/>
          <w:szCs w:val="24"/>
        </w:rPr>
        <w:t>2016-2017 ALA CD#18</w:t>
      </w:r>
      <w:r>
        <w:rPr>
          <w:rFonts w:ascii="Times New Roman" w:hAnsi="Times New Roman"/>
          <w:sz w:val="24"/>
          <w:szCs w:val="24"/>
        </w:rPr>
        <w:t>.1</w:t>
      </w:r>
      <w:r w:rsidR="00B05ADE">
        <w:rPr>
          <w:rFonts w:ascii="Times New Roman" w:hAnsi="Times New Roman"/>
          <w:sz w:val="24"/>
          <w:szCs w:val="24"/>
        </w:rPr>
        <w:t>-18.2</w:t>
      </w:r>
      <w:r>
        <w:rPr>
          <w:rFonts w:ascii="Times New Roman" w:hAnsi="Times New Roman"/>
          <w:sz w:val="24"/>
          <w:szCs w:val="24"/>
        </w:rPr>
        <w:t>_62517_INF</w:t>
      </w:r>
      <w:r>
        <w:rPr>
          <w:rFonts w:ascii="Times New Roman" w:hAnsi="Times New Roman"/>
          <w:sz w:val="24"/>
          <w:szCs w:val="24"/>
        </w:rPr>
        <w:br/>
      </w:r>
      <w:r w:rsidRPr="002E1305">
        <w:rPr>
          <w:rFonts w:ascii="Times New Roman" w:hAnsi="Times New Roman"/>
          <w:sz w:val="24"/>
          <w:szCs w:val="24"/>
        </w:rPr>
        <w:t xml:space="preserve">2017 ALA </w:t>
      </w:r>
      <w:r>
        <w:rPr>
          <w:rFonts w:ascii="Times New Roman" w:hAnsi="Times New Roman"/>
          <w:sz w:val="24"/>
          <w:szCs w:val="24"/>
        </w:rPr>
        <w:t>Annual Conference</w:t>
      </w:r>
    </w:p>
    <w:p w:rsidR="00256C72" w:rsidRPr="002E1305" w:rsidRDefault="00256C72" w:rsidP="00256C72">
      <w:pPr>
        <w:jc w:val="center"/>
        <w:rPr>
          <w:rFonts w:ascii="Times New Roman" w:hAnsi="Times New Roman"/>
          <w:sz w:val="24"/>
          <w:szCs w:val="24"/>
        </w:rPr>
      </w:pPr>
    </w:p>
    <w:p w:rsidR="00256C72" w:rsidRPr="002E1305" w:rsidRDefault="00256C72" w:rsidP="00256C72">
      <w:pPr>
        <w:jc w:val="center"/>
        <w:rPr>
          <w:rFonts w:ascii="Times New Roman" w:hAnsi="Times New Roman"/>
          <w:color w:val="303030"/>
          <w:sz w:val="24"/>
          <w:szCs w:val="24"/>
        </w:rPr>
      </w:pPr>
      <w:r w:rsidRPr="002E1305">
        <w:rPr>
          <w:rFonts w:ascii="Times New Roman" w:hAnsi="Times New Roman"/>
          <w:b/>
          <w:sz w:val="24"/>
          <w:szCs w:val="24"/>
        </w:rPr>
        <w:t>International Relations Committee Report to Council</w:t>
      </w:r>
      <w:r>
        <w:rPr>
          <w:rFonts w:ascii="Times New Roman" w:hAnsi="Times New Roman"/>
          <w:b/>
          <w:sz w:val="24"/>
          <w:szCs w:val="24"/>
        </w:rPr>
        <w:br/>
      </w:r>
      <w:r w:rsidRPr="002E1305">
        <w:rPr>
          <w:rFonts w:ascii="Times New Roman" w:hAnsi="Times New Roman"/>
          <w:color w:val="303030"/>
          <w:sz w:val="24"/>
          <w:szCs w:val="24"/>
        </w:rPr>
        <w:t>January 2</w:t>
      </w:r>
      <w:r>
        <w:rPr>
          <w:rFonts w:ascii="Times New Roman" w:hAnsi="Times New Roman"/>
          <w:color w:val="303030"/>
          <w:sz w:val="24"/>
          <w:szCs w:val="24"/>
        </w:rPr>
        <w:t>5</w:t>
      </w:r>
      <w:r w:rsidRPr="002E1305">
        <w:rPr>
          <w:rFonts w:ascii="Times New Roman" w:hAnsi="Times New Roman"/>
          <w:color w:val="303030"/>
          <w:sz w:val="24"/>
          <w:szCs w:val="24"/>
        </w:rPr>
        <w:t>, 2017</w:t>
      </w:r>
      <w:bookmarkStart w:id="0" w:name="_GoBack"/>
      <w:bookmarkEnd w:id="0"/>
      <w:r>
        <w:rPr>
          <w:rFonts w:ascii="Times New Roman" w:hAnsi="Times New Roman"/>
          <w:color w:val="303030"/>
          <w:sz w:val="24"/>
          <w:szCs w:val="24"/>
        </w:rPr>
        <w:br/>
      </w:r>
      <w:r w:rsidRPr="002E1305">
        <w:rPr>
          <w:rFonts w:ascii="Times New Roman" w:hAnsi="Times New Roman"/>
          <w:color w:val="303030"/>
          <w:sz w:val="24"/>
          <w:szCs w:val="24"/>
        </w:rPr>
        <w:t>Submitted by Leslie Burger, Chair</w:t>
      </w:r>
    </w:p>
    <w:p w:rsidR="00256C72" w:rsidRDefault="00256C72" w:rsidP="00256C72">
      <w:pPr>
        <w:rPr>
          <w:rFonts w:ascii="Times New Roman" w:hAnsi="Times New Roman"/>
          <w:sz w:val="24"/>
          <w:szCs w:val="24"/>
        </w:rPr>
      </w:pPr>
      <w:r w:rsidRPr="002E1305">
        <w:rPr>
          <w:rFonts w:ascii="Times New Roman" w:hAnsi="Times New Roman"/>
          <w:color w:val="303030"/>
          <w:sz w:val="24"/>
          <w:szCs w:val="24"/>
        </w:rPr>
        <w:br/>
      </w:r>
      <w:r w:rsidRPr="002E1305">
        <w:rPr>
          <w:rFonts w:ascii="Times New Roman" w:hAnsi="Times New Roman"/>
          <w:sz w:val="24"/>
          <w:szCs w:val="24"/>
        </w:rPr>
        <w:t>Committee Members: Leslie Burger, Chair; Mustafa Abdelwahid, Vivian Bordeaux, Karen Gavigan, Valerie Gross, Brian Hart</w:t>
      </w:r>
      <w:r>
        <w:rPr>
          <w:rFonts w:ascii="Times New Roman" w:hAnsi="Times New Roman"/>
          <w:sz w:val="24"/>
          <w:szCs w:val="24"/>
        </w:rPr>
        <w:t>,</w:t>
      </w:r>
      <w:r w:rsidRPr="002E1305">
        <w:rPr>
          <w:rFonts w:ascii="Times New Roman" w:hAnsi="Times New Roman"/>
          <w:sz w:val="24"/>
          <w:szCs w:val="24"/>
        </w:rPr>
        <w:t xml:space="preserve"> Luis Herrera, Allan Kleiman, Amber Lannon, Haipeng Li,  Alexandra Rivera, Janice Welburn, Kenya Flash (intern)</w:t>
      </w:r>
      <w:r>
        <w:rPr>
          <w:rFonts w:ascii="Times New Roman" w:hAnsi="Times New Roman"/>
          <w:sz w:val="24"/>
          <w:szCs w:val="24"/>
        </w:rPr>
        <w:t>,</w:t>
      </w:r>
      <w:r w:rsidRPr="002E1305">
        <w:rPr>
          <w:rFonts w:ascii="Times New Roman" w:hAnsi="Times New Roman"/>
          <w:sz w:val="24"/>
          <w:szCs w:val="24"/>
        </w:rPr>
        <w:t xml:space="preserve"> Naomi Wolfson (intern), Michael Dowling (staff liaison)</w:t>
      </w:r>
    </w:p>
    <w:p w:rsidR="00256C72" w:rsidRDefault="00256C72" w:rsidP="00256C72">
      <w:pPr>
        <w:rPr>
          <w:rFonts w:ascii="Times New Roman" w:hAnsi="Times New Roman"/>
          <w:b/>
          <w:sz w:val="24"/>
          <w:szCs w:val="24"/>
        </w:rPr>
      </w:pPr>
      <w:r w:rsidRPr="00A16E4C">
        <w:rPr>
          <w:rFonts w:ascii="Times New Roman" w:hAnsi="Times New Roman"/>
          <w:b/>
          <w:sz w:val="24"/>
          <w:szCs w:val="24"/>
        </w:rPr>
        <w:t>International Participation at Annual</w:t>
      </w:r>
    </w:p>
    <w:p w:rsidR="00256C72" w:rsidRDefault="00256C72" w:rsidP="00256C72">
      <w:pPr>
        <w:rPr>
          <w:rFonts w:ascii="Times New Roman" w:hAnsi="Times New Roman"/>
          <w:sz w:val="24"/>
          <w:szCs w:val="24"/>
        </w:rPr>
      </w:pPr>
      <w:r>
        <w:rPr>
          <w:rFonts w:ascii="Times New Roman" w:hAnsi="Times New Roman"/>
          <w:sz w:val="24"/>
          <w:szCs w:val="24"/>
        </w:rPr>
        <w:t>The International Relations Committee (IRC) is pleased to report to Council that 475 librarians from 59 countries are attending the Conference this year.  Attached is the flyer highlighting all the international programs and events.  In addition to a dozen programs highlighting library activities in various countries and regions around the globe, 25 international-focused poster sessions also were presented.</w:t>
      </w:r>
    </w:p>
    <w:p w:rsidR="00256C72" w:rsidRPr="002E1305" w:rsidRDefault="00256C72" w:rsidP="00256C72">
      <w:pPr>
        <w:rPr>
          <w:rFonts w:ascii="Times New Roman" w:hAnsi="Times New Roman"/>
          <w:b/>
          <w:sz w:val="24"/>
          <w:szCs w:val="24"/>
        </w:rPr>
      </w:pPr>
      <w:r>
        <w:rPr>
          <w:rFonts w:ascii="Times New Roman" w:hAnsi="Times New Roman"/>
          <w:sz w:val="24"/>
          <w:szCs w:val="24"/>
        </w:rPr>
        <w:t>The International Relations Round Table (IRRT) members provided a welcoming environment for our international colleagues with an orientation on Friday, a staffed International Visitors Lounge, support at programs, and an International Reception, which will be held tomorrow evening at the Harold Washington Library.</w:t>
      </w:r>
      <w:r>
        <w:rPr>
          <w:rFonts w:ascii="Times New Roman" w:hAnsi="Times New Roman"/>
          <w:sz w:val="24"/>
          <w:szCs w:val="24"/>
        </w:rPr>
        <w:br/>
      </w:r>
      <w:r>
        <w:rPr>
          <w:rFonts w:ascii="Times New Roman" w:hAnsi="Times New Roman"/>
          <w:b/>
          <w:sz w:val="24"/>
          <w:szCs w:val="24"/>
        </w:rPr>
        <w:br/>
      </w:r>
      <w:r w:rsidRPr="002E1305">
        <w:rPr>
          <w:rFonts w:ascii="Times New Roman" w:hAnsi="Times New Roman"/>
          <w:b/>
          <w:sz w:val="24"/>
          <w:szCs w:val="24"/>
        </w:rPr>
        <w:t>IFLA Report</w:t>
      </w:r>
    </w:p>
    <w:p w:rsidR="00256C72" w:rsidRDefault="00256C72" w:rsidP="00256C72">
      <w:pPr>
        <w:spacing w:after="200"/>
        <w:rPr>
          <w:rFonts w:ascii="Times New Roman" w:hAnsi="Times New Roman"/>
          <w:sz w:val="24"/>
          <w:szCs w:val="24"/>
        </w:rPr>
      </w:pPr>
      <w:r>
        <w:rPr>
          <w:rFonts w:ascii="Times New Roman" w:hAnsi="Times New Roman"/>
          <w:sz w:val="24"/>
          <w:szCs w:val="24"/>
        </w:rPr>
        <w:t xml:space="preserve">ALA member Donna Scheeder provided her final report to the IRC as IFLA President as she completes her two-year term at the end of the IFLA Congress in Wroclaw, Poland.  IFLA has been very active in the last few months, launching the </w:t>
      </w:r>
      <w:hyperlink r:id="rId8" w:history="1">
        <w:r w:rsidRPr="00190586">
          <w:rPr>
            <w:rStyle w:val="Hyperlink"/>
            <w:rFonts w:ascii="Times New Roman" w:hAnsi="Times New Roman"/>
            <w:sz w:val="24"/>
            <w:szCs w:val="24"/>
          </w:rPr>
          <w:t>Global Vision Discussion</w:t>
        </w:r>
      </w:hyperlink>
      <w:r>
        <w:rPr>
          <w:rFonts w:ascii="Times New Roman" w:hAnsi="Times New Roman"/>
          <w:sz w:val="24"/>
          <w:szCs w:val="24"/>
        </w:rPr>
        <w:t xml:space="preserve"> in April in Athens, followed up by six regional discussions, including one in North America.  Conclusions from these</w:t>
      </w:r>
      <w:r w:rsidRPr="00190586">
        <w:rPr>
          <w:rFonts w:ascii="Times New Roman" w:hAnsi="Times New Roman"/>
          <w:sz w:val="24"/>
          <w:szCs w:val="24"/>
        </w:rPr>
        <w:t xml:space="preserve"> conversation</w:t>
      </w:r>
      <w:r>
        <w:rPr>
          <w:rFonts w:ascii="Times New Roman" w:hAnsi="Times New Roman"/>
          <w:sz w:val="24"/>
          <w:szCs w:val="24"/>
        </w:rPr>
        <w:t>s,</w:t>
      </w:r>
      <w:r w:rsidRPr="00190586">
        <w:rPr>
          <w:rFonts w:ascii="Times New Roman" w:hAnsi="Times New Roman"/>
          <w:sz w:val="24"/>
          <w:szCs w:val="24"/>
        </w:rPr>
        <w:t xml:space="preserve"> along with voting data</w:t>
      </w:r>
      <w:r>
        <w:rPr>
          <w:rFonts w:ascii="Times New Roman" w:hAnsi="Times New Roman"/>
          <w:sz w:val="24"/>
          <w:szCs w:val="24"/>
        </w:rPr>
        <w:t>,</w:t>
      </w:r>
      <w:r w:rsidRPr="00190586">
        <w:rPr>
          <w:rFonts w:ascii="Times New Roman" w:hAnsi="Times New Roman"/>
          <w:sz w:val="24"/>
          <w:szCs w:val="24"/>
        </w:rPr>
        <w:t xml:space="preserve"> will then be gathered and analy</w:t>
      </w:r>
      <w:r>
        <w:rPr>
          <w:rFonts w:ascii="Times New Roman" w:hAnsi="Times New Roman"/>
          <w:sz w:val="24"/>
          <w:szCs w:val="24"/>
        </w:rPr>
        <w:t>z</w:t>
      </w:r>
      <w:r w:rsidRPr="00190586">
        <w:rPr>
          <w:rFonts w:ascii="Times New Roman" w:hAnsi="Times New Roman"/>
          <w:sz w:val="24"/>
          <w:szCs w:val="24"/>
        </w:rPr>
        <w:t xml:space="preserve">ed by IFLA. IFLA </w:t>
      </w:r>
      <w:r>
        <w:rPr>
          <w:rFonts w:ascii="Times New Roman" w:hAnsi="Times New Roman"/>
          <w:sz w:val="24"/>
          <w:szCs w:val="24"/>
        </w:rPr>
        <w:t xml:space="preserve">will create a </w:t>
      </w:r>
      <w:r w:rsidRPr="00190586">
        <w:rPr>
          <w:rFonts w:ascii="Times New Roman" w:hAnsi="Times New Roman"/>
          <w:sz w:val="24"/>
          <w:szCs w:val="24"/>
        </w:rPr>
        <w:t>Global Vision report</w:t>
      </w:r>
      <w:r>
        <w:rPr>
          <w:rFonts w:ascii="Times New Roman" w:hAnsi="Times New Roman"/>
          <w:sz w:val="24"/>
          <w:szCs w:val="24"/>
        </w:rPr>
        <w:t>,</w:t>
      </w:r>
      <w:r w:rsidRPr="00190586">
        <w:rPr>
          <w:rFonts w:ascii="Times New Roman" w:hAnsi="Times New Roman"/>
          <w:sz w:val="24"/>
          <w:szCs w:val="24"/>
        </w:rPr>
        <w:t xml:space="preserve"> which will be published in early 2018. </w:t>
      </w:r>
      <w:r>
        <w:rPr>
          <w:rFonts w:ascii="Times New Roman" w:hAnsi="Times New Roman"/>
          <w:sz w:val="24"/>
          <w:szCs w:val="24"/>
        </w:rPr>
        <w:t>The</w:t>
      </w:r>
      <w:r w:rsidRPr="00190586">
        <w:rPr>
          <w:rFonts w:ascii="Times New Roman" w:hAnsi="Times New Roman"/>
          <w:sz w:val="24"/>
          <w:szCs w:val="24"/>
        </w:rPr>
        <w:t xml:space="preserve"> report will </w:t>
      </w:r>
      <w:r>
        <w:rPr>
          <w:rFonts w:ascii="Times New Roman" w:hAnsi="Times New Roman"/>
          <w:sz w:val="24"/>
          <w:szCs w:val="24"/>
        </w:rPr>
        <w:t xml:space="preserve">be used to implement </w:t>
      </w:r>
      <w:r w:rsidRPr="00190586">
        <w:rPr>
          <w:rFonts w:ascii="Times New Roman" w:hAnsi="Times New Roman"/>
          <w:sz w:val="24"/>
          <w:szCs w:val="24"/>
        </w:rPr>
        <w:t>our collective vision of the future into practice.</w:t>
      </w:r>
      <w:r>
        <w:rPr>
          <w:rFonts w:ascii="Times New Roman" w:hAnsi="Times New Roman"/>
          <w:sz w:val="24"/>
          <w:szCs w:val="24"/>
        </w:rPr>
        <w:t xml:space="preserve"> Yesterday morning a visioning discussion took place, in which ALA members participated and provided input.</w:t>
      </w:r>
    </w:p>
    <w:p w:rsidR="00256C72" w:rsidRDefault="00256C72" w:rsidP="00256C72">
      <w:pPr>
        <w:spacing w:after="200"/>
        <w:rPr>
          <w:rFonts w:ascii="Times New Roman" w:hAnsi="Times New Roman"/>
          <w:sz w:val="24"/>
          <w:szCs w:val="24"/>
        </w:rPr>
      </w:pPr>
      <w:r>
        <w:rPr>
          <w:rFonts w:ascii="Times New Roman" w:hAnsi="Times New Roman"/>
          <w:sz w:val="24"/>
          <w:szCs w:val="24"/>
        </w:rPr>
        <w:t>A</w:t>
      </w:r>
      <w:r w:rsidRPr="006F742D">
        <w:rPr>
          <w:rFonts w:ascii="Times New Roman" w:hAnsi="Times New Roman"/>
          <w:sz w:val="24"/>
          <w:szCs w:val="24"/>
        </w:rPr>
        <w:t xml:space="preserve">s part of the </w:t>
      </w:r>
      <w:hyperlink r:id="rId9" w:history="1">
        <w:r w:rsidRPr="00A16E4C">
          <w:rPr>
            <w:rStyle w:val="Hyperlink"/>
            <w:rFonts w:ascii="Times New Roman" w:hAnsi="Times New Roman"/>
            <w:sz w:val="24"/>
            <w:szCs w:val="24"/>
          </w:rPr>
          <w:t>International Advocacy Programme (IAP</w:t>
        </w:r>
      </w:hyperlink>
      <w:r>
        <w:rPr>
          <w:rFonts w:ascii="Times New Roman" w:hAnsi="Times New Roman"/>
          <w:sz w:val="24"/>
          <w:szCs w:val="24"/>
        </w:rPr>
        <w:t>), e</w:t>
      </w:r>
      <w:r w:rsidRPr="006F742D">
        <w:rPr>
          <w:rFonts w:ascii="Times New Roman" w:hAnsi="Times New Roman"/>
          <w:sz w:val="24"/>
          <w:szCs w:val="24"/>
        </w:rPr>
        <w:t xml:space="preserve">arlier this year IFLA launched a worldwide call for proposals to request funding for </w:t>
      </w:r>
      <w:r>
        <w:rPr>
          <w:rFonts w:ascii="Times New Roman" w:hAnsi="Times New Roman"/>
          <w:sz w:val="24"/>
          <w:szCs w:val="24"/>
        </w:rPr>
        <w:t xml:space="preserve">implementing </w:t>
      </w:r>
      <w:r w:rsidRPr="006F742D">
        <w:rPr>
          <w:rFonts w:ascii="Times New Roman" w:hAnsi="Times New Roman"/>
          <w:sz w:val="24"/>
          <w:szCs w:val="24"/>
        </w:rPr>
        <w:t>regional or national awareness-raising and capacity</w:t>
      </w:r>
      <w:r>
        <w:rPr>
          <w:rFonts w:ascii="Times New Roman" w:hAnsi="Times New Roman"/>
          <w:sz w:val="24"/>
          <w:szCs w:val="24"/>
        </w:rPr>
        <w:t>-</w:t>
      </w:r>
      <w:r w:rsidRPr="006F742D">
        <w:rPr>
          <w:rFonts w:ascii="Times New Roman" w:hAnsi="Times New Roman"/>
          <w:sz w:val="24"/>
          <w:szCs w:val="24"/>
        </w:rPr>
        <w:t>building activities for 2017</w:t>
      </w:r>
      <w:r>
        <w:rPr>
          <w:rFonts w:ascii="Times New Roman" w:hAnsi="Times New Roman"/>
          <w:sz w:val="24"/>
          <w:szCs w:val="24"/>
        </w:rPr>
        <w:t>–</w:t>
      </w:r>
      <w:r w:rsidRPr="006F742D">
        <w:rPr>
          <w:rFonts w:ascii="Times New Roman" w:hAnsi="Times New Roman"/>
          <w:sz w:val="24"/>
          <w:szCs w:val="24"/>
        </w:rPr>
        <w:t>2018</w:t>
      </w:r>
      <w:r>
        <w:rPr>
          <w:rFonts w:ascii="Times New Roman" w:hAnsi="Times New Roman"/>
          <w:sz w:val="24"/>
          <w:szCs w:val="24"/>
        </w:rPr>
        <w:t xml:space="preserve">.  From 145 proposals, </w:t>
      </w:r>
      <w:r w:rsidRPr="006F742D">
        <w:rPr>
          <w:rFonts w:ascii="Times New Roman" w:hAnsi="Times New Roman"/>
          <w:sz w:val="24"/>
          <w:szCs w:val="24"/>
        </w:rPr>
        <w:t>IFLA awarded 10 grants</w:t>
      </w:r>
      <w:r>
        <w:rPr>
          <w:rFonts w:ascii="Times New Roman" w:hAnsi="Times New Roman"/>
          <w:sz w:val="24"/>
          <w:szCs w:val="24"/>
        </w:rPr>
        <w:t>.</w:t>
      </w:r>
      <w:r w:rsidRPr="006F742D">
        <w:rPr>
          <w:rFonts w:ascii="Times New Roman" w:hAnsi="Times New Roman"/>
          <w:sz w:val="24"/>
          <w:szCs w:val="24"/>
        </w:rPr>
        <w:t xml:space="preserve"> The</w:t>
      </w:r>
      <w:r>
        <w:rPr>
          <w:rFonts w:ascii="Times New Roman" w:hAnsi="Times New Roman"/>
          <w:sz w:val="24"/>
          <w:szCs w:val="24"/>
        </w:rPr>
        <w:t>se</w:t>
      </w:r>
      <w:r w:rsidRPr="006F742D">
        <w:rPr>
          <w:rFonts w:ascii="Times New Roman" w:hAnsi="Times New Roman"/>
          <w:sz w:val="24"/>
          <w:szCs w:val="24"/>
        </w:rPr>
        <w:t xml:space="preserve"> </w:t>
      </w:r>
      <w:r>
        <w:rPr>
          <w:rFonts w:ascii="Times New Roman" w:hAnsi="Times New Roman"/>
          <w:sz w:val="24"/>
          <w:szCs w:val="24"/>
        </w:rPr>
        <w:t xml:space="preserve">grants will allow regional and collaborative efforts </w:t>
      </w:r>
      <w:r w:rsidRPr="006F742D">
        <w:rPr>
          <w:rFonts w:ascii="Times New Roman" w:hAnsi="Times New Roman"/>
          <w:sz w:val="24"/>
          <w:szCs w:val="24"/>
        </w:rPr>
        <w:t>to continue showing libraries’ contribution to the UN 2030 Agenda, and to advocate for libraries to be recogni</w:t>
      </w:r>
      <w:r>
        <w:rPr>
          <w:rFonts w:ascii="Times New Roman" w:hAnsi="Times New Roman"/>
          <w:sz w:val="24"/>
          <w:szCs w:val="24"/>
        </w:rPr>
        <w:t>z</w:t>
      </w:r>
      <w:r w:rsidRPr="006F742D">
        <w:rPr>
          <w:rFonts w:ascii="Times New Roman" w:hAnsi="Times New Roman"/>
          <w:sz w:val="24"/>
          <w:szCs w:val="24"/>
        </w:rPr>
        <w:t>ed as government partners to achieve the Sustainable Development Goals (SDGs) by their inclusion in National Development Plan</w:t>
      </w:r>
      <w:r>
        <w:rPr>
          <w:rFonts w:ascii="Times New Roman" w:hAnsi="Times New Roman"/>
          <w:sz w:val="24"/>
          <w:szCs w:val="24"/>
        </w:rPr>
        <w:t>s.</w:t>
      </w:r>
    </w:p>
    <w:p w:rsidR="000B3364" w:rsidRDefault="00256C72" w:rsidP="00256C72">
      <w:pPr>
        <w:spacing w:after="200"/>
        <w:rPr>
          <w:rFonts w:ascii="Times New Roman" w:hAnsi="Times New Roman"/>
          <w:b/>
          <w:sz w:val="24"/>
          <w:szCs w:val="24"/>
        </w:rPr>
      </w:pPr>
      <w:r>
        <w:rPr>
          <w:rFonts w:ascii="Times New Roman" w:hAnsi="Times New Roman"/>
          <w:sz w:val="24"/>
          <w:szCs w:val="24"/>
        </w:rPr>
        <w:t xml:space="preserve">The IRC recognized and thanked Donna Scheeder for her transformative term as IFLA President. </w:t>
      </w:r>
      <w:r>
        <w:rPr>
          <w:rFonts w:ascii="Times New Roman" w:hAnsi="Times New Roman"/>
          <w:sz w:val="24"/>
          <w:szCs w:val="24"/>
        </w:rPr>
        <w:br/>
      </w:r>
      <w:r>
        <w:rPr>
          <w:rFonts w:ascii="Times New Roman" w:hAnsi="Times New Roman"/>
          <w:b/>
          <w:sz w:val="24"/>
          <w:szCs w:val="24"/>
        </w:rPr>
        <w:br/>
      </w:r>
    </w:p>
    <w:p w:rsidR="00256C72" w:rsidRPr="00256C72" w:rsidRDefault="00256C72" w:rsidP="00256C72">
      <w:pPr>
        <w:spacing w:after="200"/>
        <w:rPr>
          <w:rFonts w:ascii="Times New Roman" w:hAnsi="Times New Roman"/>
          <w:sz w:val="24"/>
          <w:szCs w:val="24"/>
        </w:rPr>
      </w:pPr>
      <w:r w:rsidRPr="00A16E4C">
        <w:rPr>
          <w:rFonts w:ascii="Times New Roman" w:hAnsi="Times New Roman"/>
          <w:b/>
          <w:sz w:val="24"/>
          <w:szCs w:val="24"/>
        </w:rPr>
        <w:lastRenderedPageBreak/>
        <w:t>New ALA Representatives to IFLA</w:t>
      </w:r>
    </w:p>
    <w:p w:rsidR="00256C72" w:rsidRDefault="00256C72" w:rsidP="00256C72">
      <w:pPr>
        <w:spacing w:after="200"/>
        <w:rPr>
          <w:rFonts w:ascii="Times New Roman" w:hAnsi="Times New Roman"/>
          <w:sz w:val="24"/>
          <w:szCs w:val="24"/>
        </w:rPr>
      </w:pPr>
      <w:r w:rsidRPr="00A16E4C">
        <w:rPr>
          <w:rFonts w:ascii="Times New Roman" w:hAnsi="Times New Roman"/>
          <w:sz w:val="24"/>
          <w:szCs w:val="24"/>
        </w:rPr>
        <w:t xml:space="preserve">ALA is very pleased that nominee Pat Losinski, </w:t>
      </w:r>
      <w:r w:rsidRPr="00090658">
        <w:rPr>
          <w:rFonts w:ascii="Times New Roman" w:hAnsi="Times New Roman"/>
          <w:sz w:val="24"/>
          <w:szCs w:val="24"/>
        </w:rPr>
        <w:t>Chief Executive Officer</w:t>
      </w:r>
      <w:r w:rsidRPr="00A16E4C">
        <w:rPr>
          <w:rFonts w:ascii="Times New Roman" w:hAnsi="Times New Roman"/>
          <w:sz w:val="24"/>
          <w:szCs w:val="24"/>
        </w:rPr>
        <w:t xml:space="preserve"> of the Columbus Metropolitan Library, was elected to serve on the IFLA Governing Board for a two-year term following the IFLA Congress in Poland.  In addition, 24 of 27 ALA nominees were elected to four-year terms, 2017–2021</w:t>
      </w:r>
      <w:r>
        <w:rPr>
          <w:rFonts w:ascii="Times New Roman" w:hAnsi="Times New Roman"/>
          <w:sz w:val="24"/>
          <w:szCs w:val="24"/>
        </w:rPr>
        <w:t>,</w:t>
      </w:r>
      <w:r w:rsidRPr="00A16E4C">
        <w:rPr>
          <w:rFonts w:ascii="Times New Roman" w:hAnsi="Times New Roman"/>
          <w:sz w:val="24"/>
          <w:szCs w:val="24"/>
        </w:rPr>
        <w:t xml:space="preserve"> on various IFLA Section Standing Committees</w:t>
      </w:r>
      <w:r>
        <w:rPr>
          <w:rFonts w:ascii="Times New Roman" w:hAnsi="Times New Roman"/>
          <w:sz w:val="24"/>
          <w:szCs w:val="24"/>
        </w:rPr>
        <w:t>.</w:t>
      </w:r>
    </w:p>
    <w:p w:rsidR="00256C72" w:rsidRPr="002E1305" w:rsidRDefault="00256C72" w:rsidP="00256C72">
      <w:pPr>
        <w:spacing w:after="200"/>
        <w:rPr>
          <w:rFonts w:ascii="Times New Roman" w:eastAsia="Times New Roman" w:hAnsi="Times New Roman"/>
          <w:sz w:val="24"/>
          <w:szCs w:val="24"/>
        </w:rPr>
      </w:pPr>
      <w:r>
        <w:rPr>
          <w:rFonts w:ascii="Times New Roman" w:eastAsia="Times New Roman" w:hAnsi="Times New Roman"/>
          <w:b/>
          <w:sz w:val="24"/>
          <w:szCs w:val="24"/>
        </w:rPr>
        <w:t xml:space="preserve">IMLS IFLA Fellows </w:t>
      </w:r>
      <w:r w:rsidRPr="002E1305">
        <w:rPr>
          <w:rFonts w:ascii="Times New Roman" w:eastAsia="Times New Roman" w:hAnsi="Times New Roman"/>
          <w:b/>
          <w:sz w:val="24"/>
          <w:szCs w:val="24"/>
        </w:rPr>
        <w:t>Mentor Mentee Effort</w:t>
      </w:r>
    </w:p>
    <w:p w:rsidR="00256C72" w:rsidRDefault="00256C72" w:rsidP="00256C72">
      <w:pPr>
        <w:rPr>
          <w:rFonts w:ascii="Times New Roman" w:eastAsia="Times New Roman" w:hAnsi="Times New Roman"/>
          <w:sz w:val="24"/>
          <w:szCs w:val="24"/>
        </w:rPr>
      </w:pPr>
      <w:r>
        <w:rPr>
          <w:rFonts w:ascii="Times New Roman" w:eastAsia="Times New Roman" w:hAnsi="Times New Roman"/>
          <w:sz w:val="24"/>
          <w:szCs w:val="24"/>
        </w:rPr>
        <w:t xml:space="preserve">The Mentor-Mentee phase of the IMLS IFLA Fellows grant has proven to be very successful. To help the 50 </w:t>
      </w:r>
      <w:r w:rsidRPr="002E1305">
        <w:rPr>
          <w:rFonts w:ascii="Times New Roman" w:eastAsia="Times New Roman" w:hAnsi="Times New Roman"/>
          <w:sz w:val="24"/>
          <w:szCs w:val="24"/>
        </w:rPr>
        <w:t xml:space="preserve">U.S. librarians from diverse communities </w:t>
      </w:r>
      <w:r>
        <w:rPr>
          <w:rFonts w:ascii="Times New Roman" w:eastAsia="Times New Roman" w:hAnsi="Times New Roman"/>
          <w:sz w:val="24"/>
          <w:szCs w:val="24"/>
        </w:rPr>
        <w:t>that received partial grants</w:t>
      </w:r>
      <w:r w:rsidRPr="002E1305">
        <w:rPr>
          <w:rFonts w:ascii="Times New Roman" w:eastAsia="Times New Roman" w:hAnsi="Times New Roman"/>
          <w:sz w:val="24"/>
          <w:szCs w:val="24"/>
        </w:rPr>
        <w:t xml:space="preserve"> </w:t>
      </w:r>
      <w:r>
        <w:rPr>
          <w:rFonts w:ascii="Times New Roman" w:eastAsia="Times New Roman" w:hAnsi="Times New Roman"/>
          <w:sz w:val="24"/>
          <w:szCs w:val="24"/>
        </w:rPr>
        <w:t xml:space="preserve">to </w:t>
      </w:r>
      <w:r w:rsidRPr="002E1305">
        <w:rPr>
          <w:rFonts w:ascii="Times New Roman" w:eastAsia="Times New Roman" w:hAnsi="Times New Roman"/>
          <w:sz w:val="24"/>
          <w:szCs w:val="24"/>
        </w:rPr>
        <w:t>attend the IFLA Congress in Columbus</w:t>
      </w:r>
      <w:r>
        <w:rPr>
          <w:rFonts w:ascii="Times New Roman" w:eastAsia="Times New Roman" w:hAnsi="Times New Roman"/>
          <w:sz w:val="24"/>
          <w:szCs w:val="24"/>
        </w:rPr>
        <w:t xml:space="preserve"> </w:t>
      </w:r>
      <w:r w:rsidRPr="002E1305">
        <w:rPr>
          <w:rFonts w:ascii="Times New Roman" w:eastAsia="Times New Roman" w:hAnsi="Times New Roman"/>
          <w:sz w:val="24"/>
          <w:szCs w:val="24"/>
        </w:rPr>
        <w:t xml:space="preserve">continue their effort to become more involved </w:t>
      </w:r>
      <w:r>
        <w:rPr>
          <w:rFonts w:ascii="Times New Roman" w:eastAsia="Times New Roman" w:hAnsi="Times New Roman"/>
          <w:sz w:val="24"/>
          <w:szCs w:val="24"/>
        </w:rPr>
        <w:t xml:space="preserve">in the global library community, the International Relations Office </w:t>
      </w:r>
      <w:r w:rsidRPr="002E1305">
        <w:rPr>
          <w:rFonts w:ascii="Times New Roman" w:eastAsia="Times New Roman" w:hAnsi="Times New Roman"/>
          <w:sz w:val="24"/>
          <w:szCs w:val="24"/>
        </w:rPr>
        <w:t>has matched the 50 Fellows with inte</w:t>
      </w:r>
      <w:r>
        <w:rPr>
          <w:rFonts w:ascii="Times New Roman" w:eastAsia="Times New Roman" w:hAnsi="Times New Roman"/>
          <w:sz w:val="24"/>
          <w:szCs w:val="24"/>
        </w:rPr>
        <w:t>rnationally experienced mentors.</w:t>
      </w:r>
    </w:p>
    <w:p w:rsidR="00256C72" w:rsidRPr="001C4E6B" w:rsidRDefault="00256C72" w:rsidP="00256C72">
      <w:pPr>
        <w:spacing w:after="200"/>
        <w:rPr>
          <w:rFonts w:ascii="Times New Roman" w:eastAsia="Times New Roman" w:hAnsi="Times New Roman"/>
          <w:b/>
          <w:sz w:val="24"/>
          <w:szCs w:val="24"/>
        </w:rPr>
      </w:pPr>
      <w:r w:rsidRPr="001C4E6B">
        <w:rPr>
          <w:rFonts w:ascii="Times New Roman" w:eastAsia="Times New Roman" w:hAnsi="Times New Roman"/>
          <w:b/>
          <w:sz w:val="24"/>
          <w:szCs w:val="24"/>
        </w:rPr>
        <w:t>ALA and IFLA Congress in Poland</w:t>
      </w:r>
    </w:p>
    <w:p w:rsidR="00256C72" w:rsidRDefault="00256C72" w:rsidP="00256C72">
      <w:pPr>
        <w:rPr>
          <w:rFonts w:ascii="Times New Roman" w:eastAsia="Times New Roman" w:hAnsi="Times New Roman"/>
          <w:sz w:val="24"/>
          <w:szCs w:val="24"/>
        </w:rPr>
      </w:pPr>
      <w:r>
        <w:rPr>
          <w:rFonts w:ascii="Times New Roman" w:eastAsia="Times New Roman" w:hAnsi="Times New Roman"/>
          <w:sz w:val="24"/>
          <w:szCs w:val="24"/>
        </w:rPr>
        <w:t xml:space="preserve">ALA again will provide information and resources at the ALA stand at the upcoming IFLA Congress in Wroclaw, Poland, in August.  The Polish American Librarian’s Association, led by former </w:t>
      </w:r>
      <w:r w:rsidRPr="000D2990">
        <w:rPr>
          <w:rFonts w:ascii="Times New Roman" w:eastAsia="Times New Roman" w:hAnsi="Times New Roman"/>
          <w:i/>
          <w:sz w:val="24"/>
          <w:szCs w:val="24"/>
        </w:rPr>
        <w:t>American Libraries</w:t>
      </w:r>
      <w:r>
        <w:rPr>
          <w:rFonts w:ascii="Times New Roman" w:eastAsia="Times New Roman" w:hAnsi="Times New Roman"/>
          <w:sz w:val="24"/>
          <w:szCs w:val="24"/>
        </w:rPr>
        <w:t xml:space="preserve"> publisher Leonard Kniffel, will assist in staffing the booth and highlighting Polish resources in U.S. libraries.</w:t>
      </w:r>
    </w:p>
    <w:p w:rsidR="00256C72" w:rsidRDefault="00256C72" w:rsidP="00256C72">
      <w:pPr>
        <w:spacing w:before="100" w:beforeAutospacing="1" w:after="100" w:afterAutospacing="1"/>
        <w:rPr>
          <w:rFonts w:ascii="Times New Roman" w:hAnsi="Times New Roman"/>
          <w:sz w:val="24"/>
          <w:szCs w:val="24"/>
        </w:rPr>
      </w:pPr>
      <w:r>
        <w:rPr>
          <w:rFonts w:ascii="Times New Roman" w:hAnsi="Times New Roman"/>
          <w:b/>
          <w:sz w:val="24"/>
          <w:szCs w:val="24"/>
        </w:rPr>
        <w:t>ALA-</w:t>
      </w:r>
      <w:r w:rsidRPr="002E1305">
        <w:rPr>
          <w:rFonts w:ascii="Times New Roman" w:eastAsia="Times New Roman" w:hAnsi="Times New Roman"/>
          <w:b/>
          <w:sz w:val="24"/>
          <w:szCs w:val="24"/>
        </w:rPr>
        <w:t>German Library Partnership</w:t>
      </w:r>
      <w:r>
        <w:rPr>
          <w:rFonts w:ascii="Times New Roman" w:eastAsia="Times New Roman" w:hAnsi="Times New Roman"/>
          <w:b/>
          <w:sz w:val="24"/>
          <w:szCs w:val="24"/>
        </w:rPr>
        <w:br/>
      </w:r>
      <w:r>
        <w:rPr>
          <w:rFonts w:ascii="Times New Roman" w:eastAsia="Times New Roman" w:hAnsi="Times New Roman"/>
          <w:b/>
          <w:sz w:val="24"/>
          <w:szCs w:val="24"/>
        </w:rPr>
        <w:br/>
      </w:r>
      <w:r>
        <w:rPr>
          <w:rFonts w:ascii="Times New Roman" w:hAnsi="Times New Roman"/>
          <w:sz w:val="24"/>
          <w:szCs w:val="24"/>
        </w:rPr>
        <w:t xml:space="preserve">ALA was pleased to welcome a 12-person delegation from Germany to Chicago as part of </w:t>
      </w:r>
      <w:r w:rsidRPr="002E1305">
        <w:rPr>
          <w:rFonts w:ascii="Times New Roman" w:hAnsi="Times New Roman"/>
          <w:sz w:val="24"/>
          <w:szCs w:val="24"/>
        </w:rPr>
        <w:t>ALA’s three-year partnership</w:t>
      </w:r>
      <w:r>
        <w:rPr>
          <w:rFonts w:ascii="Times New Roman" w:hAnsi="Times New Roman"/>
          <w:sz w:val="24"/>
          <w:szCs w:val="24"/>
        </w:rPr>
        <w:t xml:space="preserve"> with the German library community.  Led by Past President Barbara Lison of the </w:t>
      </w:r>
      <w:r w:rsidRPr="007A0945">
        <w:rPr>
          <w:rFonts w:ascii="Times New Roman" w:hAnsi="Times New Roman"/>
          <w:sz w:val="24"/>
          <w:szCs w:val="24"/>
        </w:rPr>
        <w:t>Bibliothek &amp; Information Deutschland</w:t>
      </w:r>
      <w:r>
        <w:rPr>
          <w:rFonts w:ascii="Times New Roman" w:hAnsi="Times New Roman"/>
          <w:sz w:val="24"/>
          <w:szCs w:val="24"/>
        </w:rPr>
        <w:t xml:space="preserve"> (BID), they are presenting four programs at the Conference, with two academic-focused programs on Monday.  The other programs were an overview of German libraries today, and on the experience of German libraries serving refugees.  A library tour to Germany is being planned for next June, which will include an opportunity to participate in the German library conference in Berlin.</w:t>
      </w:r>
    </w:p>
    <w:p w:rsidR="00256C72" w:rsidRPr="002E1305" w:rsidRDefault="00256C72" w:rsidP="00256C72">
      <w:pPr>
        <w:spacing w:before="100" w:beforeAutospacing="1" w:after="100" w:afterAutospacing="1"/>
        <w:rPr>
          <w:rFonts w:ascii="Times New Roman" w:eastAsia="Times New Roman" w:hAnsi="Times New Roman"/>
          <w:b/>
          <w:sz w:val="24"/>
          <w:szCs w:val="24"/>
        </w:rPr>
      </w:pPr>
      <w:r w:rsidRPr="002E1305">
        <w:rPr>
          <w:rFonts w:ascii="Times New Roman" w:eastAsia="Times New Roman" w:hAnsi="Times New Roman"/>
          <w:b/>
          <w:sz w:val="24"/>
          <w:szCs w:val="24"/>
        </w:rPr>
        <w:t xml:space="preserve">ALA </w:t>
      </w:r>
      <w:r>
        <w:rPr>
          <w:rFonts w:ascii="Times New Roman" w:eastAsia="Times New Roman" w:hAnsi="Times New Roman"/>
          <w:b/>
          <w:sz w:val="24"/>
          <w:szCs w:val="24"/>
        </w:rPr>
        <w:t>and Cuba</w:t>
      </w:r>
    </w:p>
    <w:p w:rsidR="00256C72" w:rsidRDefault="00256C72" w:rsidP="00256C72">
      <w:pPr>
        <w:rPr>
          <w:rFonts w:ascii="Times New Roman" w:eastAsia="Times New Roman" w:hAnsi="Times New Roman"/>
          <w:sz w:val="24"/>
          <w:szCs w:val="24"/>
        </w:rPr>
      </w:pPr>
      <w:r w:rsidRPr="002E1305">
        <w:rPr>
          <w:rFonts w:ascii="Times New Roman" w:eastAsia="Times New Roman" w:hAnsi="Times New Roman"/>
          <w:sz w:val="24"/>
          <w:szCs w:val="24"/>
        </w:rPr>
        <w:t xml:space="preserve">ALA’s </w:t>
      </w:r>
      <w:hyperlink r:id="rId10" w:history="1">
        <w:r w:rsidRPr="002E1305">
          <w:rPr>
            <w:rStyle w:val="Hyperlink"/>
            <w:rFonts w:ascii="Times New Roman" w:eastAsia="Times New Roman" w:hAnsi="Times New Roman"/>
            <w:sz w:val="24"/>
            <w:szCs w:val="24"/>
          </w:rPr>
          <w:t>second tour</w:t>
        </w:r>
      </w:hyperlink>
      <w:r w:rsidRPr="002E1305">
        <w:rPr>
          <w:rFonts w:ascii="Times New Roman" w:eastAsia="Times New Roman" w:hAnsi="Times New Roman"/>
          <w:sz w:val="24"/>
          <w:szCs w:val="24"/>
        </w:rPr>
        <w:t xml:space="preserve"> to Cuba </w:t>
      </w:r>
      <w:r>
        <w:rPr>
          <w:rFonts w:ascii="Times New Roman" w:eastAsia="Times New Roman" w:hAnsi="Times New Roman"/>
          <w:sz w:val="24"/>
          <w:szCs w:val="24"/>
        </w:rPr>
        <w:t xml:space="preserve">took place </w:t>
      </w:r>
      <w:r w:rsidRPr="002E1305">
        <w:rPr>
          <w:rFonts w:ascii="Times New Roman" w:eastAsia="Times New Roman" w:hAnsi="Times New Roman"/>
          <w:sz w:val="24"/>
          <w:szCs w:val="24"/>
        </w:rPr>
        <w:t>February 10</w:t>
      </w:r>
      <w:r>
        <w:rPr>
          <w:rFonts w:ascii="Times New Roman" w:eastAsia="Times New Roman" w:hAnsi="Times New Roman"/>
          <w:color w:val="212121"/>
          <w:sz w:val="24"/>
          <w:szCs w:val="24"/>
        </w:rPr>
        <w:t>–</w:t>
      </w:r>
      <w:r w:rsidRPr="002E1305">
        <w:rPr>
          <w:rFonts w:ascii="Times New Roman" w:eastAsia="Times New Roman" w:hAnsi="Times New Roman"/>
          <w:sz w:val="24"/>
          <w:szCs w:val="24"/>
        </w:rPr>
        <w:t>17.  IRC Chair Leslie Burger led</w:t>
      </w:r>
      <w:r>
        <w:rPr>
          <w:rFonts w:ascii="Times New Roman" w:eastAsia="Times New Roman" w:hAnsi="Times New Roman"/>
          <w:sz w:val="24"/>
          <w:szCs w:val="24"/>
        </w:rPr>
        <w:t xml:space="preserve"> a</w:t>
      </w:r>
      <w:r w:rsidRPr="002E1305">
        <w:rPr>
          <w:rFonts w:ascii="Times New Roman" w:eastAsia="Times New Roman" w:hAnsi="Times New Roman"/>
          <w:sz w:val="24"/>
          <w:szCs w:val="24"/>
        </w:rPr>
        <w:t xml:space="preserve"> group of 2</w:t>
      </w:r>
      <w:r>
        <w:rPr>
          <w:rFonts w:ascii="Times New Roman" w:eastAsia="Times New Roman" w:hAnsi="Times New Roman"/>
          <w:sz w:val="24"/>
          <w:szCs w:val="24"/>
        </w:rPr>
        <w:t>5 ALA members and library supporters</w:t>
      </w:r>
      <w:r w:rsidRPr="002E1305">
        <w:rPr>
          <w:rFonts w:ascii="Times New Roman" w:eastAsia="Times New Roman" w:hAnsi="Times New Roman"/>
          <w:sz w:val="24"/>
          <w:szCs w:val="24"/>
        </w:rPr>
        <w:t xml:space="preserve">. </w:t>
      </w:r>
      <w:r>
        <w:rPr>
          <w:rFonts w:ascii="Times New Roman" w:eastAsia="Times New Roman" w:hAnsi="Times New Roman"/>
          <w:sz w:val="24"/>
          <w:szCs w:val="24"/>
        </w:rPr>
        <w:t>T</w:t>
      </w:r>
      <w:r w:rsidRPr="002E1305">
        <w:rPr>
          <w:rFonts w:ascii="Times New Roman" w:eastAsia="Times New Roman" w:hAnsi="Times New Roman"/>
          <w:sz w:val="24"/>
          <w:szCs w:val="24"/>
        </w:rPr>
        <w:t>he tour members</w:t>
      </w:r>
      <w:r>
        <w:rPr>
          <w:rFonts w:ascii="Times New Roman" w:eastAsia="Times New Roman" w:hAnsi="Times New Roman"/>
          <w:sz w:val="24"/>
          <w:szCs w:val="24"/>
        </w:rPr>
        <w:t xml:space="preserve"> met with leaders of the Cuban library community while </w:t>
      </w:r>
      <w:r w:rsidRPr="002E1305">
        <w:rPr>
          <w:rFonts w:ascii="Times New Roman" w:eastAsia="Times New Roman" w:hAnsi="Times New Roman"/>
          <w:sz w:val="24"/>
          <w:szCs w:val="24"/>
        </w:rPr>
        <w:t>visiting</w:t>
      </w:r>
      <w:r>
        <w:rPr>
          <w:rFonts w:ascii="Times New Roman" w:eastAsia="Times New Roman" w:hAnsi="Times New Roman"/>
          <w:sz w:val="24"/>
          <w:szCs w:val="24"/>
        </w:rPr>
        <w:t xml:space="preserve"> a</w:t>
      </w:r>
      <w:r w:rsidRPr="002E1305">
        <w:rPr>
          <w:rFonts w:ascii="Times New Roman" w:eastAsia="Times New Roman" w:hAnsi="Times New Roman"/>
          <w:sz w:val="24"/>
          <w:szCs w:val="24"/>
        </w:rPr>
        <w:t xml:space="preserve"> num</w:t>
      </w:r>
      <w:r>
        <w:rPr>
          <w:rFonts w:ascii="Times New Roman" w:eastAsia="Times New Roman" w:hAnsi="Times New Roman"/>
          <w:sz w:val="24"/>
          <w:szCs w:val="24"/>
        </w:rPr>
        <w:t>ber of</w:t>
      </w:r>
      <w:r w:rsidRPr="002E1305">
        <w:rPr>
          <w:rFonts w:ascii="Times New Roman" w:eastAsia="Times New Roman" w:hAnsi="Times New Roman"/>
          <w:sz w:val="24"/>
          <w:szCs w:val="24"/>
        </w:rPr>
        <w:t xml:space="preserve"> libraries.</w:t>
      </w:r>
      <w:r>
        <w:rPr>
          <w:rFonts w:ascii="Times New Roman" w:eastAsia="Times New Roman" w:hAnsi="Times New Roman"/>
          <w:sz w:val="24"/>
          <w:szCs w:val="24"/>
        </w:rPr>
        <w:t xml:space="preserve"> Among the libraries were the Marti National Library and the </w:t>
      </w:r>
      <w:r w:rsidRPr="00137D56">
        <w:rPr>
          <w:rFonts w:ascii="Times New Roman" w:eastAsia="Times New Roman" w:hAnsi="Times New Roman"/>
          <w:sz w:val="24"/>
          <w:szCs w:val="24"/>
        </w:rPr>
        <w:t>Biblioteca Pública Rubén Martínez Villena</w:t>
      </w:r>
      <w:r>
        <w:rPr>
          <w:rFonts w:ascii="Times New Roman" w:eastAsia="Times New Roman" w:hAnsi="Times New Roman"/>
          <w:sz w:val="24"/>
          <w:szCs w:val="24"/>
        </w:rPr>
        <w:t xml:space="preserve">. </w:t>
      </w:r>
      <w:r w:rsidRPr="00C3498C">
        <w:rPr>
          <w:rFonts w:ascii="Times New Roman" w:eastAsia="Times New Roman" w:hAnsi="Times New Roman"/>
          <w:sz w:val="24"/>
          <w:szCs w:val="24"/>
        </w:rPr>
        <w:t xml:space="preserve">David Seleb, </w:t>
      </w:r>
      <w:r>
        <w:rPr>
          <w:rFonts w:ascii="Times New Roman" w:eastAsia="Times New Roman" w:hAnsi="Times New Roman"/>
          <w:sz w:val="24"/>
          <w:szCs w:val="24"/>
        </w:rPr>
        <w:t>D</w:t>
      </w:r>
      <w:r w:rsidRPr="00C3498C">
        <w:rPr>
          <w:rFonts w:ascii="Times New Roman" w:eastAsia="Times New Roman" w:hAnsi="Times New Roman"/>
          <w:sz w:val="24"/>
          <w:szCs w:val="24"/>
        </w:rPr>
        <w:t>irector of the Oak Park (IL) Public Library</w:t>
      </w:r>
      <w:r>
        <w:rPr>
          <w:rFonts w:ascii="Times New Roman" w:eastAsia="Times New Roman" w:hAnsi="Times New Roman"/>
          <w:sz w:val="24"/>
          <w:szCs w:val="24"/>
        </w:rPr>
        <w:t xml:space="preserve">, was a tour participant, and the Oak Park library is setting up a sister libraries partnership with the Ruben Martinez Library.  </w:t>
      </w:r>
    </w:p>
    <w:p w:rsidR="00256C72" w:rsidRDefault="00256C72" w:rsidP="00256C72">
      <w:pPr>
        <w:rPr>
          <w:rFonts w:ascii="Times New Roman" w:eastAsia="Times New Roman" w:hAnsi="Times New Roman"/>
          <w:sz w:val="24"/>
          <w:szCs w:val="24"/>
        </w:rPr>
      </w:pPr>
      <w:r>
        <w:rPr>
          <w:rFonts w:ascii="Times New Roman" w:eastAsia="Times New Roman" w:hAnsi="Times New Roman"/>
          <w:sz w:val="24"/>
          <w:szCs w:val="24"/>
        </w:rPr>
        <w:t>For the first time, other than attending the ALA Conference in Toronto, Cuban librarians have been able to attend an ALA Conference. This morning at 10:30 a.m., Margarita Bellas, President, and Miguel Viciedo, Vice-President, of t</w:t>
      </w:r>
      <w:r w:rsidRPr="00A165B0">
        <w:rPr>
          <w:rFonts w:ascii="Times New Roman" w:eastAsia="Times New Roman" w:hAnsi="Times New Roman"/>
          <w:sz w:val="24"/>
          <w:szCs w:val="24"/>
        </w:rPr>
        <w:t>he</w:t>
      </w:r>
      <w:r>
        <w:rPr>
          <w:rFonts w:ascii="Times New Roman" w:eastAsia="Times New Roman" w:hAnsi="Times New Roman"/>
          <w:sz w:val="24"/>
          <w:szCs w:val="24"/>
        </w:rPr>
        <w:t xml:space="preserve"> 3,400 member strong</w:t>
      </w:r>
      <w:r w:rsidRPr="00A165B0">
        <w:rPr>
          <w:rFonts w:ascii="Times New Roman" w:eastAsia="Times New Roman" w:hAnsi="Times New Roman"/>
          <w:sz w:val="24"/>
          <w:szCs w:val="24"/>
        </w:rPr>
        <w:t xml:space="preserve"> Cuban Association of Librarians (ASCUBI)</w:t>
      </w:r>
      <w:r>
        <w:rPr>
          <w:rFonts w:ascii="Times New Roman" w:eastAsia="Times New Roman" w:hAnsi="Times New Roman"/>
          <w:sz w:val="24"/>
          <w:szCs w:val="24"/>
        </w:rPr>
        <w:t>, will be presenting on “Cuba Libraries Today.”</w:t>
      </w:r>
    </w:p>
    <w:p w:rsidR="00451C17" w:rsidRDefault="00451C17" w:rsidP="00256C72">
      <w:pPr>
        <w:spacing w:before="100" w:beforeAutospacing="1" w:after="100" w:afterAutospacing="1"/>
        <w:rPr>
          <w:rFonts w:ascii="Times New Roman" w:eastAsia="Times New Roman" w:hAnsi="Times New Roman"/>
          <w:b/>
          <w:sz w:val="24"/>
          <w:szCs w:val="24"/>
        </w:rPr>
      </w:pPr>
    </w:p>
    <w:p w:rsidR="00256C72" w:rsidRPr="002E1305" w:rsidRDefault="00256C72" w:rsidP="00256C72">
      <w:pPr>
        <w:spacing w:before="100" w:beforeAutospacing="1" w:after="100" w:afterAutospacing="1"/>
        <w:rPr>
          <w:rFonts w:ascii="Times New Roman" w:eastAsia="Times New Roman" w:hAnsi="Times New Roman"/>
          <w:b/>
          <w:sz w:val="24"/>
          <w:szCs w:val="24"/>
        </w:rPr>
      </w:pPr>
      <w:r w:rsidRPr="002E1305">
        <w:rPr>
          <w:rFonts w:ascii="Times New Roman" w:eastAsia="Times New Roman" w:hAnsi="Times New Roman"/>
          <w:b/>
          <w:sz w:val="24"/>
          <w:szCs w:val="24"/>
        </w:rPr>
        <w:lastRenderedPageBreak/>
        <w:t>Libraries Transform – International</w:t>
      </w:r>
    </w:p>
    <w:p w:rsidR="00256C72" w:rsidRDefault="00256C72" w:rsidP="00256C72">
      <w:pPr>
        <w:rPr>
          <w:rFonts w:ascii="Times New Roman" w:eastAsia="Times New Roman" w:hAnsi="Times New Roman"/>
          <w:sz w:val="24"/>
          <w:szCs w:val="24"/>
        </w:rPr>
      </w:pPr>
      <w:r>
        <w:rPr>
          <w:rFonts w:ascii="Times New Roman" w:eastAsia="Times New Roman" w:hAnsi="Times New Roman"/>
          <w:sz w:val="24"/>
          <w:szCs w:val="24"/>
        </w:rPr>
        <w:t>L</w:t>
      </w:r>
      <w:r w:rsidRPr="002E1305">
        <w:rPr>
          <w:rFonts w:ascii="Times New Roman" w:eastAsia="Times New Roman" w:hAnsi="Times New Roman"/>
          <w:sz w:val="24"/>
          <w:szCs w:val="24"/>
        </w:rPr>
        <w:t>ibraries Transform</w:t>
      </w:r>
      <w:r>
        <w:rPr>
          <w:rFonts w:ascii="Times New Roman" w:eastAsia="Times New Roman" w:hAnsi="Times New Roman"/>
          <w:sz w:val="24"/>
          <w:szCs w:val="24"/>
        </w:rPr>
        <w:t xml:space="preserve"> </w:t>
      </w:r>
      <w:r w:rsidRPr="002E1305">
        <w:rPr>
          <w:rFonts w:ascii="Times New Roman" w:eastAsia="Times New Roman" w:hAnsi="Times New Roman"/>
          <w:sz w:val="24"/>
          <w:szCs w:val="24"/>
        </w:rPr>
        <w:t xml:space="preserve">continues to </w:t>
      </w:r>
      <w:r>
        <w:rPr>
          <w:rFonts w:ascii="Times New Roman" w:eastAsia="Times New Roman" w:hAnsi="Times New Roman"/>
          <w:sz w:val="24"/>
          <w:szCs w:val="24"/>
        </w:rPr>
        <w:t xml:space="preserve">grow internationally with 445 participants from 79 countries.   This represents 6 percent of all participants.  In the fall ALA president Julie Todaro will travel to Australia to discuss and promote the campaign.  Sixty-six Australian libraries are already participating. </w:t>
      </w:r>
    </w:p>
    <w:p w:rsidR="00256C72" w:rsidRPr="00B33835" w:rsidRDefault="00256C72" w:rsidP="00256C72">
      <w:pPr>
        <w:spacing w:before="100" w:beforeAutospacing="1" w:after="100" w:afterAutospacing="1"/>
        <w:rPr>
          <w:rFonts w:ascii="Times New Roman" w:eastAsia="Times New Roman" w:hAnsi="Times New Roman"/>
          <w:b/>
          <w:sz w:val="24"/>
          <w:szCs w:val="24"/>
        </w:rPr>
      </w:pPr>
      <w:r w:rsidRPr="00B33835">
        <w:rPr>
          <w:rFonts w:ascii="Times New Roman" w:eastAsia="Times New Roman" w:hAnsi="Times New Roman"/>
          <w:b/>
          <w:sz w:val="24"/>
          <w:szCs w:val="24"/>
        </w:rPr>
        <w:t xml:space="preserve">SIBF-ALA Library Conference </w:t>
      </w:r>
    </w:p>
    <w:p w:rsidR="00256C72" w:rsidRPr="00B33835" w:rsidRDefault="00256C72" w:rsidP="00256C72">
      <w:pPr>
        <w:rPr>
          <w:rFonts w:ascii="Times New Roman" w:eastAsia="Times New Roman" w:hAnsi="Times New Roman"/>
          <w:sz w:val="24"/>
          <w:szCs w:val="24"/>
        </w:rPr>
      </w:pPr>
      <w:r w:rsidRPr="00B33835">
        <w:rPr>
          <w:rFonts w:ascii="Times New Roman" w:eastAsia="Times New Roman" w:hAnsi="Times New Roman"/>
          <w:sz w:val="24"/>
          <w:szCs w:val="24"/>
        </w:rPr>
        <w:t xml:space="preserve">Registration is open for the 4th annual </w:t>
      </w:r>
      <w:hyperlink r:id="rId11" w:history="1">
        <w:r w:rsidRPr="00B33835">
          <w:rPr>
            <w:rStyle w:val="Hyperlink"/>
            <w:rFonts w:ascii="Times New Roman" w:eastAsia="Times New Roman" w:hAnsi="Times New Roman"/>
            <w:sz w:val="24"/>
            <w:szCs w:val="24"/>
          </w:rPr>
          <w:t>SIBF-ALA Library Conference</w:t>
        </w:r>
      </w:hyperlink>
      <w:r w:rsidRPr="00B33835">
        <w:rPr>
          <w:rFonts w:ascii="Times New Roman" w:eastAsia="Times New Roman" w:hAnsi="Times New Roman"/>
          <w:sz w:val="24"/>
          <w:szCs w:val="24"/>
        </w:rPr>
        <w:t xml:space="preserve"> in Sharjah, United Arab Emirates, in partnership with the Sharjah International Book Fair and Combined Book Exhibits.</w:t>
      </w:r>
    </w:p>
    <w:p w:rsidR="00256C72" w:rsidRPr="00B33835" w:rsidRDefault="00256C72" w:rsidP="00256C72">
      <w:pPr>
        <w:rPr>
          <w:rFonts w:ascii="Times New Roman" w:eastAsia="Times New Roman" w:hAnsi="Times New Roman"/>
          <w:sz w:val="24"/>
          <w:szCs w:val="24"/>
        </w:rPr>
      </w:pPr>
      <w:r w:rsidRPr="00B33835">
        <w:rPr>
          <w:rFonts w:ascii="Times New Roman" w:eastAsia="Times New Roman" w:hAnsi="Times New Roman"/>
          <w:sz w:val="24"/>
          <w:szCs w:val="24"/>
        </w:rPr>
        <w:t>Jim Neal will be attending as ALA President and keynoting the Conference with a presentation</w:t>
      </w:r>
      <w:r>
        <w:rPr>
          <w:rFonts w:ascii="Times New Roman" w:eastAsia="Times New Roman" w:hAnsi="Times New Roman"/>
          <w:sz w:val="24"/>
          <w:szCs w:val="24"/>
        </w:rPr>
        <w:t>,</w:t>
      </w:r>
      <w:r w:rsidRPr="00B33835">
        <w:rPr>
          <w:rFonts w:ascii="Times New Roman" w:eastAsia="Times New Roman" w:hAnsi="Times New Roman"/>
          <w:sz w:val="24"/>
          <w:szCs w:val="24"/>
        </w:rPr>
        <w:t xml:space="preserve"> entitled “Libraries Transform – Libraries Lead – Libraries Fight.”  Two all</w:t>
      </w:r>
      <w:r>
        <w:rPr>
          <w:rFonts w:ascii="Times New Roman" w:eastAsia="Times New Roman" w:hAnsi="Times New Roman"/>
          <w:sz w:val="24"/>
          <w:szCs w:val="24"/>
        </w:rPr>
        <w:t>-</w:t>
      </w:r>
      <w:r w:rsidRPr="00B33835">
        <w:rPr>
          <w:rFonts w:ascii="Times New Roman" w:eastAsia="Times New Roman" w:hAnsi="Times New Roman"/>
          <w:sz w:val="24"/>
          <w:szCs w:val="24"/>
        </w:rPr>
        <w:t>day preconference workshops are being offered</w:t>
      </w:r>
      <w:r>
        <w:rPr>
          <w:rFonts w:ascii="Times New Roman" w:eastAsia="Times New Roman" w:hAnsi="Times New Roman"/>
          <w:sz w:val="24"/>
          <w:szCs w:val="24"/>
        </w:rPr>
        <w:t>,</w:t>
      </w:r>
      <w:r w:rsidRPr="00B33835">
        <w:rPr>
          <w:rFonts w:ascii="Times New Roman" w:eastAsia="Times New Roman" w:hAnsi="Times New Roman"/>
          <w:sz w:val="24"/>
          <w:szCs w:val="24"/>
        </w:rPr>
        <w:t xml:space="preserve"> including ACRL’s “Assessment in Action: Demonstrating and Communicating Library Contributions to Student Learning and Success</w:t>
      </w:r>
      <w:r>
        <w:rPr>
          <w:rFonts w:ascii="Times New Roman" w:eastAsia="Times New Roman" w:hAnsi="Times New Roman"/>
          <w:sz w:val="24"/>
          <w:szCs w:val="24"/>
        </w:rPr>
        <w:t>.”</w:t>
      </w:r>
    </w:p>
    <w:p w:rsidR="00256C72" w:rsidRDefault="00256C72" w:rsidP="00256C72">
      <w:pPr>
        <w:shd w:val="clear" w:color="auto" w:fill="FFFFFF"/>
        <w:spacing w:after="200" w:line="253" w:lineRule="atLeast"/>
        <w:rPr>
          <w:rFonts w:ascii="Times New Roman" w:eastAsia="Times New Roman" w:hAnsi="Times New Roman"/>
          <w:b/>
          <w:bCs/>
          <w:color w:val="212121"/>
          <w:sz w:val="24"/>
          <w:szCs w:val="24"/>
        </w:rPr>
      </w:pPr>
      <w:r>
        <w:rPr>
          <w:rFonts w:ascii="Times New Roman" w:eastAsia="Times New Roman" w:hAnsi="Times New Roman"/>
          <w:b/>
          <w:bCs/>
          <w:color w:val="212121"/>
          <w:sz w:val="24"/>
          <w:szCs w:val="24"/>
        </w:rPr>
        <w:t>IRRT Endowment</w:t>
      </w:r>
    </w:p>
    <w:p w:rsidR="00256C72" w:rsidRPr="00B34BF9" w:rsidRDefault="00256C72" w:rsidP="00256C72">
      <w:pPr>
        <w:shd w:val="clear" w:color="auto" w:fill="FFFFFF"/>
        <w:spacing w:after="200" w:line="253" w:lineRule="atLeast"/>
        <w:rPr>
          <w:rFonts w:ascii="Times New Roman" w:eastAsia="Times New Roman" w:hAnsi="Times New Roman"/>
          <w:bCs/>
          <w:color w:val="212121"/>
          <w:sz w:val="24"/>
          <w:szCs w:val="24"/>
        </w:rPr>
      </w:pPr>
      <w:r w:rsidRPr="00B34BF9">
        <w:rPr>
          <w:rFonts w:ascii="Times New Roman" w:eastAsia="Times New Roman" w:hAnsi="Times New Roman"/>
          <w:bCs/>
          <w:color w:val="212121"/>
          <w:sz w:val="24"/>
          <w:szCs w:val="24"/>
        </w:rPr>
        <w:t>The International Relations Round Table</w:t>
      </w:r>
      <w:r>
        <w:rPr>
          <w:rFonts w:ascii="Times New Roman" w:eastAsia="Times New Roman" w:hAnsi="Times New Roman"/>
          <w:bCs/>
          <w:color w:val="212121"/>
          <w:sz w:val="24"/>
          <w:szCs w:val="24"/>
        </w:rPr>
        <w:t xml:space="preserve"> (IRRT)</w:t>
      </w:r>
      <w:r w:rsidRPr="00B34BF9">
        <w:rPr>
          <w:rFonts w:ascii="Times New Roman" w:eastAsia="Times New Roman" w:hAnsi="Times New Roman"/>
          <w:bCs/>
          <w:color w:val="212121"/>
          <w:sz w:val="24"/>
          <w:szCs w:val="24"/>
        </w:rPr>
        <w:t xml:space="preserve"> </w:t>
      </w:r>
      <w:r>
        <w:rPr>
          <w:rFonts w:ascii="Times New Roman" w:eastAsia="Times New Roman" w:hAnsi="Times New Roman"/>
          <w:bCs/>
          <w:color w:val="212121"/>
          <w:sz w:val="24"/>
          <w:szCs w:val="24"/>
        </w:rPr>
        <w:t>recently met its $50,000 threshold in their Endowment to start offering grants starting in 2018. The goal of the small grant(s) will be to provide support for international programs and speakers, promote a global dialogue about librarianship, and encourage collaboration in librarianship.</w:t>
      </w:r>
    </w:p>
    <w:p w:rsidR="00256C72" w:rsidRPr="002E1305" w:rsidRDefault="00256C72" w:rsidP="00256C72">
      <w:pPr>
        <w:shd w:val="clear" w:color="auto" w:fill="FFFFFF"/>
        <w:spacing w:after="200" w:line="253" w:lineRule="atLeast"/>
        <w:rPr>
          <w:rFonts w:ascii="Times New Roman" w:eastAsia="Times New Roman" w:hAnsi="Times New Roman"/>
          <w:color w:val="212121"/>
          <w:sz w:val="24"/>
          <w:szCs w:val="24"/>
        </w:rPr>
      </w:pPr>
      <w:r w:rsidRPr="002E1305">
        <w:rPr>
          <w:rFonts w:ascii="Times New Roman" w:eastAsia="Times New Roman" w:hAnsi="Times New Roman"/>
          <w:b/>
          <w:bCs/>
          <w:color w:val="212121"/>
          <w:sz w:val="24"/>
          <w:szCs w:val="24"/>
        </w:rPr>
        <w:t xml:space="preserve">ALA </w:t>
      </w:r>
      <w:r>
        <w:rPr>
          <w:rFonts w:ascii="Times New Roman" w:eastAsia="Times New Roman" w:hAnsi="Times New Roman"/>
          <w:b/>
          <w:bCs/>
          <w:color w:val="212121"/>
          <w:sz w:val="24"/>
          <w:szCs w:val="24"/>
        </w:rPr>
        <w:t>Haiti and Chile Donations</w:t>
      </w:r>
    </w:p>
    <w:p w:rsidR="00256C72" w:rsidRDefault="00256C72" w:rsidP="00256C72">
      <w:pPr>
        <w:shd w:val="clear" w:color="auto" w:fill="FFFFFF"/>
        <w:spacing w:after="200" w:line="253" w:lineRule="atLeast"/>
        <w:rPr>
          <w:rFonts w:ascii="Times New Roman" w:eastAsia="Times New Roman" w:hAnsi="Times New Roman"/>
          <w:bCs/>
          <w:color w:val="212121"/>
          <w:sz w:val="24"/>
          <w:szCs w:val="24"/>
        </w:rPr>
      </w:pPr>
      <w:r>
        <w:rPr>
          <w:rFonts w:ascii="Times New Roman" w:eastAsia="Times New Roman" w:hAnsi="Times New Roman"/>
          <w:bCs/>
          <w:color w:val="212121"/>
          <w:sz w:val="24"/>
          <w:szCs w:val="24"/>
        </w:rPr>
        <w:t>After seven years of effort and strong donations from ALA members and other supporters through the</w:t>
      </w:r>
      <w:r w:rsidRPr="00BF738B">
        <w:rPr>
          <w:rFonts w:ascii="Times New Roman" w:eastAsia="Times New Roman" w:hAnsi="Times New Roman"/>
          <w:bCs/>
          <w:color w:val="212121"/>
          <w:sz w:val="24"/>
          <w:szCs w:val="24"/>
        </w:rPr>
        <w:t xml:space="preserve"> ALA Disaster Relief </w:t>
      </w:r>
      <w:r>
        <w:rPr>
          <w:rFonts w:ascii="Times New Roman" w:eastAsia="Times New Roman" w:hAnsi="Times New Roman"/>
          <w:bCs/>
          <w:color w:val="212121"/>
          <w:sz w:val="24"/>
          <w:szCs w:val="24"/>
        </w:rPr>
        <w:t xml:space="preserve">Funds, the new </w:t>
      </w:r>
      <w:r w:rsidRPr="006F4081">
        <w:rPr>
          <w:rFonts w:ascii="Times New Roman" w:eastAsia="Times New Roman" w:hAnsi="Times New Roman"/>
          <w:bCs/>
          <w:color w:val="212121"/>
          <w:sz w:val="24"/>
          <w:szCs w:val="24"/>
        </w:rPr>
        <w:t>Petit Goave Public Library</w:t>
      </w:r>
      <w:r>
        <w:rPr>
          <w:rFonts w:ascii="Times New Roman" w:eastAsia="Times New Roman" w:hAnsi="Times New Roman"/>
          <w:bCs/>
          <w:color w:val="212121"/>
          <w:sz w:val="24"/>
          <w:szCs w:val="24"/>
        </w:rPr>
        <w:t xml:space="preserve"> is being built right now. ALA support helped to sustain the temporary library for six years.  In early June a $1000 donation was made to the </w:t>
      </w:r>
      <w:r w:rsidRPr="00BF738B">
        <w:rPr>
          <w:rFonts w:ascii="Times New Roman" w:eastAsia="Times New Roman" w:hAnsi="Times New Roman"/>
          <w:bCs/>
          <w:color w:val="212121"/>
          <w:sz w:val="24"/>
          <w:szCs w:val="24"/>
        </w:rPr>
        <w:t>Colegio de Bibliotecarios</w:t>
      </w:r>
      <w:r>
        <w:rPr>
          <w:rFonts w:ascii="Times New Roman" w:eastAsia="Times New Roman" w:hAnsi="Times New Roman"/>
          <w:bCs/>
          <w:color w:val="212121"/>
          <w:sz w:val="24"/>
          <w:szCs w:val="24"/>
        </w:rPr>
        <w:t xml:space="preserve"> to replenish collections in the Santiago region.</w:t>
      </w:r>
    </w:p>
    <w:p w:rsidR="00256C72" w:rsidRPr="001C4E6B" w:rsidRDefault="00256C72" w:rsidP="00256C72">
      <w:pPr>
        <w:shd w:val="clear" w:color="auto" w:fill="FFFFFF"/>
        <w:spacing w:after="200" w:line="253" w:lineRule="atLeast"/>
        <w:rPr>
          <w:rFonts w:ascii="Times New Roman" w:eastAsia="Times New Roman" w:hAnsi="Times New Roman"/>
          <w:b/>
          <w:color w:val="212121"/>
          <w:sz w:val="24"/>
          <w:szCs w:val="24"/>
        </w:rPr>
      </w:pPr>
      <w:r w:rsidRPr="001C4E6B">
        <w:rPr>
          <w:rFonts w:ascii="Times New Roman" w:eastAsia="Times New Roman" w:hAnsi="Times New Roman"/>
          <w:b/>
          <w:color w:val="212121"/>
          <w:sz w:val="24"/>
          <w:szCs w:val="24"/>
        </w:rPr>
        <w:t>ALA-FIL Guadalajara Free-Pass Program</w:t>
      </w:r>
    </w:p>
    <w:p w:rsidR="00256C72" w:rsidRDefault="00256C72" w:rsidP="00256C72">
      <w:pPr>
        <w:shd w:val="clear" w:color="auto" w:fill="FFFFFF"/>
        <w:rPr>
          <w:rFonts w:ascii="Times New Roman" w:eastAsia="Times New Roman" w:hAnsi="Times New Roman"/>
          <w:color w:val="212121"/>
          <w:sz w:val="24"/>
          <w:szCs w:val="24"/>
        </w:rPr>
      </w:pPr>
      <w:r w:rsidRPr="001C4E6B">
        <w:rPr>
          <w:rFonts w:ascii="Times New Roman" w:eastAsia="Times New Roman" w:hAnsi="Times New Roman"/>
          <w:color w:val="212121"/>
          <w:sz w:val="24"/>
          <w:szCs w:val="24"/>
        </w:rPr>
        <w:t xml:space="preserve">Over 100 ALA members have already signed up to </w:t>
      </w:r>
      <w:r>
        <w:rPr>
          <w:rFonts w:ascii="Times New Roman" w:eastAsia="Times New Roman" w:hAnsi="Times New Roman"/>
          <w:color w:val="212121"/>
          <w:sz w:val="24"/>
          <w:szCs w:val="24"/>
        </w:rPr>
        <w:t>participate in the free-</w:t>
      </w:r>
      <w:r w:rsidRPr="001C4E6B">
        <w:rPr>
          <w:rFonts w:ascii="Times New Roman" w:eastAsia="Times New Roman" w:hAnsi="Times New Roman"/>
          <w:color w:val="212121"/>
          <w:sz w:val="24"/>
          <w:szCs w:val="24"/>
        </w:rPr>
        <w:t xml:space="preserve">pass program </w:t>
      </w:r>
      <w:r>
        <w:rPr>
          <w:rFonts w:ascii="Times New Roman" w:eastAsia="Times New Roman" w:hAnsi="Times New Roman"/>
          <w:color w:val="212121"/>
          <w:sz w:val="24"/>
          <w:szCs w:val="24"/>
        </w:rPr>
        <w:t>at</w:t>
      </w:r>
      <w:r w:rsidRPr="001C4E6B">
        <w:rPr>
          <w:rFonts w:ascii="Times New Roman" w:eastAsia="Times New Roman" w:hAnsi="Times New Roman"/>
          <w:color w:val="212121"/>
          <w:sz w:val="24"/>
          <w:szCs w:val="24"/>
        </w:rPr>
        <w:t xml:space="preserve"> the Guadalajara Book Fair in November.</w:t>
      </w:r>
    </w:p>
    <w:p w:rsidR="00256C72" w:rsidRDefault="00256C72" w:rsidP="00256C72">
      <w:pPr>
        <w:shd w:val="clear" w:color="auto" w:fill="FFFFFF"/>
        <w:rPr>
          <w:rFonts w:ascii="Times New Roman" w:eastAsia="Times New Roman" w:hAnsi="Times New Roman"/>
          <w:b/>
          <w:color w:val="212121"/>
          <w:sz w:val="24"/>
          <w:szCs w:val="24"/>
        </w:rPr>
      </w:pPr>
      <w:r w:rsidRPr="005F781A">
        <w:rPr>
          <w:rFonts w:ascii="Times New Roman" w:eastAsia="Times New Roman" w:hAnsi="Times New Roman"/>
          <w:b/>
          <w:color w:val="212121"/>
          <w:sz w:val="24"/>
          <w:szCs w:val="24"/>
        </w:rPr>
        <w:t>Diversity, Equity, and Inclusion Discussion</w:t>
      </w:r>
    </w:p>
    <w:p w:rsidR="00256C72" w:rsidRDefault="00256C72" w:rsidP="00256C72">
      <w:pPr>
        <w:shd w:val="clear" w:color="auto" w:fill="FFFFFF"/>
        <w:rPr>
          <w:rFonts w:ascii="Times New Roman" w:eastAsia="Times New Roman" w:hAnsi="Times New Roman"/>
          <w:color w:val="212121"/>
          <w:sz w:val="24"/>
          <w:szCs w:val="24"/>
        </w:rPr>
      </w:pPr>
      <w:r>
        <w:rPr>
          <w:rFonts w:ascii="Times New Roman" w:eastAsia="Times New Roman" w:hAnsi="Times New Roman"/>
          <w:color w:val="212121"/>
          <w:sz w:val="24"/>
          <w:szCs w:val="24"/>
        </w:rPr>
        <w:t xml:space="preserve">The IRC discussed the </w:t>
      </w:r>
      <w:hyperlink r:id="rId12" w:history="1">
        <w:r w:rsidRPr="002B544F">
          <w:rPr>
            <w:rStyle w:val="Hyperlink"/>
            <w:rFonts w:ascii="Times New Roman" w:eastAsia="Times New Roman" w:hAnsi="Times New Roman"/>
            <w:sz w:val="24"/>
            <w:szCs w:val="24"/>
          </w:rPr>
          <w:t>Equity, Diversity, and Inclusion Strategic</w:t>
        </w:r>
        <w:r>
          <w:rPr>
            <w:rStyle w:val="Hyperlink"/>
            <w:rFonts w:ascii="Times New Roman" w:eastAsia="Times New Roman" w:hAnsi="Times New Roman"/>
            <w:sz w:val="24"/>
            <w:szCs w:val="24"/>
          </w:rPr>
          <w:t xml:space="preserve"> </w:t>
        </w:r>
        <w:r w:rsidRPr="002B544F">
          <w:rPr>
            <w:rStyle w:val="Hyperlink"/>
            <w:rFonts w:ascii="Times New Roman" w:eastAsia="Times New Roman" w:hAnsi="Times New Roman"/>
            <w:sz w:val="24"/>
            <w:szCs w:val="24"/>
          </w:rPr>
          <w:t>Direction Implementation Plan Draft</w:t>
        </w:r>
      </w:hyperlink>
      <w:r>
        <w:rPr>
          <w:rFonts w:ascii="Times New Roman" w:eastAsia="Times New Roman" w:hAnsi="Times New Roman"/>
          <w:color w:val="212121"/>
          <w:sz w:val="24"/>
          <w:szCs w:val="24"/>
        </w:rPr>
        <w:t>, and integration of EDI into the ALA International Strategic Plan. The IRC will provide feedback on the Draft by the July 31 deadline.  This strategic direction is of critical importance for the over 1,700 international members from 95 countries.</w:t>
      </w:r>
    </w:p>
    <w:p w:rsidR="00256C72" w:rsidRDefault="00256C72" w:rsidP="00256C72">
      <w:pPr>
        <w:shd w:val="clear" w:color="auto" w:fill="FFFFFF"/>
        <w:rPr>
          <w:rFonts w:ascii="Times New Roman" w:eastAsia="Times New Roman" w:hAnsi="Times New Roman"/>
          <w:color w:val="212121"/>
          <w:sz w:val="24"/>
          <w:szCs w:val="24"/>
        </w:rPr>
      </w:pPr>
    </w:p>
    <w:p w:rsidR="00256C72" w:rsidRDefault="00256C72" w:rsidP="00256C72">
      <w:pPr>
        <w:shd w:val="clear" w:color="auto" w:fill="FFFFFF"/>
        <w:rPr>
          <w:rFonts w:ascii="Times New Roman" w:eastAsia="Times New Roman" w:hAnsi="Times New Roman"/>
          <w:color w:val="212121"/>
          <w:sz w:val="24"/>
          <w:szCs w:val="24"/>
        </w:rPr>
      </w:pPr>
    </w:p>
    <w:p w:rsidR="00256C72" w:rsidRDefault="00256C72" w:rsidP="00256C72">
      <w:pPr>
        <w:shd w:val="clear" w:color="auto" w:fill="FFFFFF"/>
        <w:rPr>
          <w:rFonts w:ascii="Times New Roman" w:eastAsia="Times New Roman" w:hAnsi="Times New Roman"/>
          <w:color w:val="212121"/>
          <w:sz w:val="24"/>
          <w:szCs w:val="24"/>
        </w:rPr>
      </w:pPr>
    </w:p>
    <w:p w:rsidR="00256C72" w:rsidRPr="00370C73" w:rsidRDefault="00256C72" w:rsidP="00256C72">
      <w:pPr>
        <w:shd w:val="clear" w:color="auto" w:fill="FFFFFF"/>
        <w:rPr>
          <w:rFonts w:ascii="Times New Roman" w:eastAsia="Times New Roman" w:hAnsi="Times New Roman"/>
          <w:b/>
          <w:sz w:val="24"/>
          <w:szCs w:val="24"/>
        </w:rPr>
      </w:pPr>
    </w:p>
    <w:tbl>
      <w:tblPr>
        <w:tblStyle w:val="TableGrid"/>
        <w:tblW w:w="9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1"/>
        <w:gridCol w:w="5551"/>
      </w:tblGrid>
      <w:tr w:rsidR="008133D1" w:rsidTr="00D20592">
        <w:trPr>
          <w:trHeight w:val="1225"/>
        </w:trPr>
        <w:tc>
          <w:tcPr>
            <w:tcW w:w="4101" w:type="dxa"/>
          </w:tcPr>
          <w:p w:rsidR="00496151" w:rsidRDefault="00256C72" w:rsidP="008133D1">
            <w:pPr>
              <w:pStyle w:val="GenDateTime"/>
              <w:jc w:val="center"/>
              <w:rPr>
                <w:rFonts w:ascii="FranklinGothic-DemiCond" w:hAnsi="FranklinGothic-DemiCond" w:cs="FranklinGothic-DemiCond"/>
                <w:color w:val="4EA1D9"/>
                <w:spacing w:val="3"/>
                <w:sz w:val="26"/>
                <w:szCs w:val="26"/>
              </w:rPr>
            </w:pPr>
            <w:r>
              <w:lastRenderedPageBreak/>
              <w:br w:type="page"/>
            </w:r>
            <w:r w:rsidR="00496151">
              <w:rPr>
                <w:rFonts w:ascii="FranklinGothic-DemiCond" w:hAnsi="FranklinGothic-DemiCond" w:cs="FranklinGothic-DemiCond"/>
                <w:noProof/>
                <w:color w:val="4EA1D9"/>
                <w:spacing w:val="3"/>
                <w:sz w:val="26"/>
                <w:szCs w:val="26"/>
              </w:rPr>
              <w:drawing>
                <wp:inline distT="0" distB="0" distL="0" distR="0">
                  <wp:extent cx="2374322" cy="131445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for F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1071" cy="1368011"/>
                          </a:xfrm>
                          <a:prstGeom prst="rect">
                            <a:avLst/>
                          </a:prstGeom>
                        </pic:spPr>
                      </pic:pic>
                    </a:graphicData>
                  </a:graphic>
                </wp:inline>
              </w:drawing>
            </w:r>
          </w:p>
        </w:tc>
        <w:tc>
          <w:tcPr>
            <w:tcW w:w="5551" w:type="dxa"/>
          </w:tcPr>
          <w:p w:rsidR="008133D1" w:rsidRPr="007D6FE1" w:rsidRDefault="008133D1" w:rsidP="008133D1">
            <w:pPr>
              <w:jc w:val="center"/>
              <w:rPr>
                <w:rFonts w:ascii="Cambria" w:eastAsia="Times New Roman" w:hAnsi="Cambria" w:cs="Times New Roman"/>
                <w:b/>
                <w:bCs/>
                <w:color w:val="000000"/>
                <w:kern w:val="28"/>
                <w:sz w:val="20"/>
                <w:szCs w:val="20"/>
                <w14:cntxtAlts/>
              </w:rPr>
            </w:pPr>
          </w:p>
          <w:p w:rsidR="007D6FE1" w:rsidRPr="00D20592" w:rsidRDefault="008133D1" w:rsidP="008133D1">
            <w:pPr>
              <w:jc w:val="center"/>
              <w:rPr>
                <w:rFonts w:ascii="Cambria" w:eastAsia="Times New Roman" w:hAnsi="Cambria" w:cs="Times New Roman"/>
                <w:b/>
                <w:bCs/>
                <w:color w:val="000000"/>
                <w:kern w:val="28"/>
                <w:sz w:val="36"/>
                <w:szCs w:val="36"/>
                <w14:cntxtAlts/>
              </w:rPr>
            </w:pPr>
            <w:r w:rsidRPr="00D20592">
              <w:rPr>
                <w:rFonts w:ascii="Cambria" w:eastAsia="Times New Roman" w:hAnsi="Cambria" w:cs="Times New Roman"/>
                <w:b/>
                <w:bCs/>
                <w:color w:val="000000"/>
                <w:kern w:val="28"/>
                <w:sz w:val="36"/>
                <w:szCs w:val="36"/>
                <w14:cntxtAlts/>
              </w:rPr>
              <w:t xml:space="preserve">ALA Welcomes </w:t>
            </w:r>
          </w:p>
          <w:p w:rsidR="008133D1" w:rsidRPr="00D20592" w:rsidRDefault="008133D1" w:rsidP="008133D1">
            <w:pPr>
              <w:jc w:val="center"/>
              <w:rPr>
                <w:rFonts w:ascii="Cambria" w:eastAsia="Times New Roman" w:hAnsi="Cambria" w:cs="Times New Roman"/>
                <w:b/>
                <w:bCs/>
                <w:color w:val="000000"/>
                <w:kern w:val="28"/>
                <w:sz w:val="36"/>
                <w:szCs w:val="36"/>
                <w14:cntxtAlts/>
              </w:rPr>
            </w:pPr>
            <w:r w:rsidRPr="00D20592">
              <w:rPr>
                <w:rFonts w:ascii="Cambria" w:eastAsia="Times New Roman" w:hAnsi="Cambria" w:cs="Times New Roman"/>
                <w:b/>
                <w:bCs/>
                <w:color w:val="000000"/>
                <w:kern w:val="28"/>
                <w:sz w:val="36"/>
                <w:szCs w:val="36"/>
                <w14:cntxtAlts/>
              </w:rPr>
              <w:t xml:space="preserve">Library Professionals from </w:t>
            </w:r>
          </w:p>
          <w:p w:rsidR="007D6FE1" w:rsidRPr="00D20592" w:rsidRDefault="008133D1" w:rsidP="008133D1">
            <w:pPr>
              <w:jc w:val="center"/>
              <w:rPr>
                <w:rFonts w:ascii="Cambria" w:eastAsia="Times New Roman" w:hAnsi="Cambria" w:cs="Times New Roman"/>
                <w:b/>
                <w:bCs/>
                <w:color w:val="000000"/>
                <w:kern w:val="28"/>
                <w:sz w:val="36"/>
                <w:szCs w:val="36"/>
                <w14:cntxtAlts/>
              </w:rPr>
            </w:pPr>
            <w:r w:rsidRPr="00D20592">
              <w:rPr>
                <w:rFonts w:ascii="Cambria" w:eastAsia="Times New Roman" w:hAnsi="Cambria" w:cs="Times New Roman"/>
                <w:b/>
                <w:bCs/>
                <w:color w:val="000000"/>
                <w:kern w:val="28"/>
                <w:sz w:val="36"/>
                <w:szCs w:val="36"/>
                <w14:cntxtAlts/>
              </w:rPr>
              <w:t xml:space="preserve">Around the World </w:t>
            </w:r>
          </w:p>
          <w:p w:rsidR="008133D1" w:rsidRPr="00D20592" w:rsidRDefault="008133D1" w:rsidP="008133D1">
            <w:pPr>
              <w:jc w:val="center"/>
              <w:rPr>
                <w:rFonts w:ascii="Times New Roman" w:eastAsia="Times New Roman" w:hAnsi="Times New Roman" w:cs="Times New Roman"/>
                <w:color w:val="000000"/>
                <w:kern w:val="28"/>
                <w:sz w:val="36"/>
                <w:szCs w:val="36"/>
                <w14:cntxtAlts/>
              </w:rPr>
            </w:pPr>
            <w:r w:rsidRPr="00D20592">
              <w:rPr>
                <w:rFonts w:ascii="Cambria" w:eastAsia="Times New Roman" w:hAnsi="Cambria" w:cs="Times New Roman"/>
                <w:b/>
                <w:bCs/>
                <w:color w:val="000000"/>
                <w:kern w:val="28"/>
                <w:sz w:val="36"/>
                <w:szCs w:val="36"/>
                <w14:cntxtAlts/>
              </w:rPr>
              <w:t>to Chicago!</w:t>
            </w:r>
            <w:r w:rsidRPr="00D20592">
              <w:rPr>
                <w:rFonts w:ascii="Times New Roman" w:eastAsia="Times New Roman" w:hAnsi="Times New Roman" w:cs="Times New Roman"/>
                <w:color w:val="000000"/>
                <w:kern w:val="28"/>
                <w:sz w:val="36"/>
                <w:szCs w:val="36"/>
                <w14:cntxtAlts/>
              </w:rPr>
              <w:t> </w:t>
            </w:r>
          </w:p>
          <w:p w:rsidR="00496151" w:rsidRDefault="00496151" w:rsidP="00727D48">
            <w:pPr>
              <w:pStyle w:val="GenDateTime"/>
              <w:rPr>
                <w:rFonts w:ascii="FranklinGothic-DemiCond" w:hAnsi="FranklinGothic-DemiCond" w:cs="FranklinGothic-DemiCond"/>
                <w:color w:val="4EA1D9"/>
                <w:spacing w:val="3"/>
                <w:sz w:val="26"/>
                <w:szCs w:val="26"/>
              </w:rPr>
            </w:pPr>
          </w:p>
        </w:tc>
      </w:tr>
    </w:tbl>
    <w:bookmarkStart w:id="1" w:name="_Hlk484512839"/>
    <w:bookmarkEnd w:id="1"/>
    <w:p w:rsidR="00CC7646" w:rsidRDefault="00D20592" w:rsidP="00727D48">
      <w:pPr>
        <w:pStyle w:val="GenDateTime"/>
        <w:rPr>
          <w:rFonts w:ascii="FranklinGothic-DemiCond" w:hAnsi="FranklinGothic-DemiCond" w:cs="FranklinGothic-DemiCond"/>
          <w:color w:val="4EA1D9"/>
          <w:spacing w:val="3"/>
          <w:sz w:val="26"/>
          <w:szCs w:val="26"/>
        </w:rPr>
      </w:pPr>
      <w:r>
        <w:rPr>
          <w:noProof/>
          <w:color w:val="auto"/>
          <w:sz w:val="24"/>
          <w:szCs w:val="24"/>
        </w:rPr>
        <mc:AlternateContent>
          <mc:Choice Requires="wps">
            <w:drawing>
              <wp:anchor distT="36576" distB="36576" distL="36576" distR="36576" simplePos="0" relativeHeight="251691008" behindDoc="0" locked="0" layoutInCell="1" allowOverlap="1" wp14:anchorId="5D7E8635" wp14:editId="59EF9663">
                <wp:simplePos x="0" y="0"/>
                <wp:positionH relativeFrom="column">
                  <wp:posOffset>4171950</wp:posOffset>
                </wp:positionH>
                <wp:positionV relativeFrom="paragraph">
                  <wp:posOffset>-1786255</wp:posOffset>
                </wp:positionV>
                <wp:extent cx="2876550" cy="609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76550" cy="609600"/>
                        </a:xfrm>
                        <a:prstGeom prst="rect">
                          <a:avLst/>
                        </a:prstGeom>
                        <a:noFill/>
                        <a:ln w="0" algn="in">
                          <a:noFill/>
                          <a:miter lim="800000"/>
                          <a:headEnd/>
                          <a:tailEnd/>
                        </a:ln>
                        <a:effectLst/>
                      </wps:spPr>
                      <wps:txbx>
                        <w:txbxContent>
                          <w:p w:rsidR="00D20592" w:rsidRPr="00D20592" w:rsidRDefault="00D20592" w:rsidP="00D20592">
                            <w:pPr>
                              <w:spacing w:after="0" w:line="240" w:lineRule="auto"/>
                              <w:jc w:val="right"/>
                              <w:rPr>
                                <w:rFonts w:ascii="Times New Roman" w:eastAsia="Calibri" w:hAnsi="Times New Roman" w:cs="Times New Roman"/>
                                <w:sz w:val="28"/>
                                <w:szCs w:val="28"/>
                              </w:rPr>
                            </w:pPr>
                            <w:r w:rsidRPr="00D20592">
                              <w:rPr>
                                <w:rFonts w:ascii="Times New Roman" w:eastAsia="Calibri" w:hAnsi="Times New Roman" w:cs="Times New Roman"/>
                                <w:sz w:val="28"/>
                                <w:szCs w:val="28"/>
                              </w:rPr>
                              <w:t>2016-2017 ALA CD#18.2_62517_INF</w:t>
                            </w:r>
                          </w:p>
                          <w:p w:rsidR="00D20592" w:rsidRPr="00D20592" w:rsidRDefault="00D20592" w:rsidP="00D20592">
                            <w:pPr>
                              <w:spacing w:after="0" w:line="240" w:lineRule="auto"/>
                              <w:jc w:val="right"/>
                              <w:rPr>
                                <w:rFonts w:ascii="Times New Roman" w:eastAsia="Calibri" w:hAnsi="Times New Roman" w:cs="Times New Roman"/>
                                <w:sz w:val="28"/>
                                <w:szCs w:val="28"/>
                              </w:rPr>
                            </w:pPr>
                            <w:r w:rsidRPr="00D20592">
                              <w:rPr>
                                <w:rFonts w:ascii="Times New Roman" w:eastAsia="Calibri" w:hAnsi="Times New Roman" w:cs="Times New Roman"/>
                                <w:sz w:val="28"/>
                                <w:szCs w:val="28"/>
                              </w:rPr>
                              <w:t>2017 ALA Annual Conference</w:t>
                            </w:r>
                          </w:p>
                          <w:p w:rsidR="00D20592" w:rsidRPr="00D20592" w:rsidRDefault="00D20592" w:rsidP="00D20592">
                            <w:pPr>
                              <w:pStyle w:val="Heading2"/>
                              <w:widowControl w:val="0"/>
                              <w:spacing w:after="0"/>
                              <w:rPr>
                                <w:rFonts w:asciiTheme="minorHAnsi" w:hAnsiTheme="minorHAnsi"/>
                                <w:color w:val="000000"/>
                                <w:sz w:val="28"/>
                                <w:szCs w:val="28"/>
                                <w14:ligatures w14:val="none"/>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E8635" id="_x0000_t202" coordsize="21600,21600" o:spt="202" path="m,l,21600r21600,l21600,xe">
                <v:stroke joinstyle="miter"/>
                <v:path gradientshapeok="t" o:connecttype="rect"/>
              </v:shapetype>
              <v:shape id="Text Box 6" o:spid="_x0000_s1026" type="#_x0000_t202" style="position:absolute;margin-left:328.5pt;margin-top:-140.65pt;width:226.5pt;height:48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" filled="f" stroked="f" strokeweight="0" insetpen="t">
                <o:lock v:ext="edit" shapetype="t"/>
                <v:textbox inset="2.85pt,2.85pt,2.85pt,2.85pt">
                  <w:txbxContent>
                    <w:p w:rsidR="00D20592" w:rsidRPr="00D20592" w:rsidRDefault="00D20592" w:rsidP="00D20592">
                      <w:pPr>
                        <w:spacing w:after="0" w:line="240" w:lineRule="auto"/>
                        <w:jc w:val="right"/>
                        <w:rPr>
                          <w:rFonts w:ascii="Times New Roman" w:eastAsia="Calibri" w:hAnsi="Times New Roman" w:cs="Times New Roman"/>
                          <w:sz w:val="28"/>
                          <w:szCs w:val="28"/>
                        </w:rPr>
                      </w:pPr>
                      <w:r w:rsidRPr="00D20592">
                        <w:rPr>
                          <w:rFonts w:ascii="Times New Roman" w:eastAsia="Calibri" w:hAnsi="Times New Roman" w:cs="Times New Roman"/>
                          <w:sz w:val="28"/>
                          <w:szCs w:val="28"/>
                        </w:rPr>
                        <w:t>2016-2017 ALA CD#18.2_62517_INF</w:t>
                      </w:r>
                    </w:p>
                    <w:p w:rsidR="00D20592" w:rsidRPr="00D20592" w:rsidRDefault="00D20592" w:rsidP="00D20592">
                      <w:pPr>
                        <w:spacing w:after="0" w:line="240" w:lineRule="auto"/>
                        <w:jc w:val="right"/>
                        <w:rPr>
                          <w:rFonts w:ascii="Times New Roman" w:eastAsia="Calibri" w:hAnsi="Times New Roman" w:cs="Times New Roman"/>
                          <w:sz w:val="28"/>
                          <w:szCs w:val="28"/>
                        </w:rPr>
                      </w:pPr>
                      <w:r w:rsidRPr="00D20592">
                        <w:rPr>
                          <w:rFonts w:ascii="Times New Roman" w:eastAsia="Calibri" w:hAnsi="Times New Roman" w:cs="Times New Roman"/>
                          <w:sz w:val="28"/>
                          <w:szCs w:val="28"/>
                        </w:rPr>
                        <w:t>2017 ALA Annual Conference</w:t>
                      </w:r>
                    </w:p>
                    <w:p w:rsidR="00D20592" w:rsidRPr="00D20592" w:rsidRDefault="00D20592" w:rsidP="00D20592">
                      <w:pPr>
                        <w:pStyle w:val="Heading2"/>
                        <w:widowControl w:val="0"/>
                        <w:spacing w:after="0"/>
                        <w:rPr>
                          <w:rFonts w:asciiTheme="minorHAnsi" w:hAnsiTheme="minorHAnsi"/>
                          <w:color w:val="000000"/>
                          <w:sz w:val="28"/>
                          <w:szCs w:val="28"/>
                          <w14:ligatures w14:val="none"/>
                        </w:rPr>
                      </w:pPr>
                    </w:p>
                  </w:txbxContent>
                </v:textbox>
              </v:shape>
            </w:pict>
          </mc:Fallback>
        </mc:AlternateContent>
      </w:r>
      <w:r>
        <w:rPr>
          <w:noProof/>
          <w:color w:val="auto"/>
          <w:sz w:val="24"/>
          <w:szCs w:val="24"/>
        </w:rPr>
        <mc:AlternateContent>
          <mc:Choice Requires="wps">
            <w:drawing>
              <wp:anchor distT="36576" distB="36576" distL="36576" distR="36576" simplePos="0" relativeHeight="251658240" behindDoc="0" locked="0" layoutInCell="1" allowOverlap="1">
                <wp:simplePos x="0" y="0"/>
                <wp:positionH relativeFrom="column">
                  <wp:posOffset>7620</wp:posOffset>
                </wp:positionH>
                <wp:positionV relativeFrom="paragraph">
                  <wp:posOffset>7620</wp:posOffset>
                </wp:positionV>
                <wp:extent cx="6858000" cy="490220"/>
                <wp:effectExtent l="0" t="0" r="19050"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490220"/>
                        </a:xfrm>
                        <a:prstGeom prst="rect">
                          <a:avLst/>
                        </a:prstGeom>
                        <a:solidFill>
                          <a:schemeClr val="accent6">
                            <a:lumMod val="60000"/>
                            <a:lumOff val="40000"/>
                          </a:schemeClr>
                        </a:solidFill>
                        <a:ln w="0" algn="in">
                          <a:solidFill>
                            <a:schemeClr val="dk1">
                              <a:lumMod val="0"/>
                              <a:lumOff val="0"/>
                            </a:schemeClr>
                          </a:solidFill>
                          <a:miter lim="800000"/>
                          <a:headEnd/>
                          <a:tailEnd/>
                        </a:ln>
                        <a:effectLst/>
                      </wps:spPr>
                      <wps:txbx>
                        <w:txbxContent>
                          <w:p w:rsidR="00CC7646" w:rsidRPr="00D20592" w:rsidRDefault="00CC7646" w:rsidP="00CC7646">
                            <w:pPr>
                              <w:pStyle w:val="msotitle2"/>
                              <w:widowControl w:val="0"/>
                              <w:jc w:val="center"/>
                              <w:rPr>
                                <w:color w:val="000000"/>
                                <w:sz w:val="48"/>
                                <w:szCs w:val="48"/>
                                <w14:ligatures w14:val="none"/>
                              </w:rPr>
                            </w:pPr>
                            <w:r w:rsidRPr="00D20592">
                              <w:rPr>
                                <w:color w:val="000000"/>
                                <w:sz w:val="48"/>
                                <w:szCs w:val="48"/>
                                <w14:ligatures w14:val="none"/>
                              </w:rPr>
                              <w:t>International Programs Meetings and Events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6pt;margin-top:.6pt;width:540pt;height:38.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" fillcolor="#a8d08d [1945]" strokecolor="black [0]" strokeweight="0" insetpen="t">
                <o:lock v:ext="edit" shapetype="t"/>
                <v:textbox inset="2.85pt,2.85pt,2.85pt,2.85pt">
                  <w:txbxContent>
                    <w:p w:rsidR="00CC7646" w:rsidRPr="00D20592" w:rsidRDefault="00CC7646" w:rsidP="00CC7646">
                      <w:pPr>
                        <w:pStyle w:val="msotitle2"/>
                        <w:widowControl w:val="0"/>
                        <w:jc w:val="center"/>
                        <w:rPr>
                          <w:color w:val="000000"/>
                          <w:sz w:val="48"/>
                          <w:szCs w:val="48"/>
                          <w14:ligatures w14:val="none"/>
                        </w:rPr>
                      </w:pPr>
                      <w:r w:rsidRPr="00D20592">
                        <w:rPr>
                          <w:color w:val="000000"/>
                          <w:sz w:val="48"/>
                          <w:szCs w:val="48"/>
                          <w14:ligatures w14:val="none"/>
                        </w:rPr>
                        <w:t>International Programs Meetings and Events</w:t>
                      </w:r>
                    </w:p>
                  </w:txbxContent>
                </v:textbox>
              </v:shape>
            </w:pict>
          </mc:Fallback>
        </mc:AlternateContent>
      </w:r>
    </w:p>
    <w:p w:rsidR="00CC7646" w:rsidRDefault="00CC7646" w:rsidP="00727D48">
      <w:pPr>
        <w:pStyle w:val="GenDateTime"/>
        <w:rPr>
          <w:rFonts w:ascii="FranklinGothic-DemiCond" w:hAnsi="FranklinGothic-DemiCond" w:cs="FranklinGothic-DemiCond"/>
          <w:color w:val="4EA1D9"/>
          <w:spacing w:val="3"/>
          <w:sz w:val="26"/>
          <w:szCs w:val="26"/>
        </w:rPr>
      </w:pPr>
    </w:p>
    <w:p w:rsidR="00CC7646" w:rsidRDefault="00CC7646" w:rsidP="00727D48">
      <w:pPr>
        <w:pStyle w:val="GenDateTime"/>
        <w:rPr>
          <w:rFonts w:ascii="FranklinGothic-DemiCond" w:hAnsi="FranklinGothic-DemiCond" w:cs="FranklinGothic-DemiCond"/>
          <w:color w:val="4EA1D9"/>
          <w:spacing w:val="3"/>
          <w:sz w:val="26"/>
          <w:szCs w:val="26"/>
        </w:rPr>
      </w:pPr>
      <w:r>
        <w:rPr>
          <w:noProof/>
          <w:color w:val="auto"/>
          <w:sz w:val="24"/>
          <w:szCs w:val="24"/>
        </w:rPr>
        <mc:AlternateContent>
          <mc:Choice Requires="wps">
            <w:drawing>
              <wp:anchor distT="36576" distB="36576" distL="36576" distR="36576" simplePos="0" relativeHeight="251660288" behindDoc="0" locked="0" layoutInCell="1" allowOverlap="1">
                <wp:simplePos x="0" y="0"/>
                <wp:positionH relativeFrom="column">
                  <wp:posOffset>3976</wp:posOffset>
                </wp:positionH>
                <wp:positionV relativeFrom="paragraph">
                  <wp:posOffset>31971</wp:posOffset>
                </wp:positionV>
                <wp:extent cx="6858000" cy="78717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87179"/>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C7646" w:rsidRPr="00CC7646" w:rsidRDefault="00CC7646" w:rsidP="00CC7646">
                            <w:pPr>
                              <w:widowControl w:val="0"/>
                              <w:rPr>
                                <w:rFonts w:ascii="Corbel" w:hAnsi="Corbel"/>
                                <w:sz w:val="28"/>
                                <w:szCs w:val="28"/>
                              </w:rPr>
                            </w:pPr>
                            <w:r w:rsidRPr="00CC7646">
                              <w:rPr>
                                <w:rFonts w:ascii="Corbel" w:hAnsi="Corbel"/>
                                <w:b/>
                                <w:bCs/>
                                <w:sz w:val="28"/>
                                <w:szCs w:val="28"/>
                              </w:rPr>
                              <w:t xml:space="preserve">The ALA International Relations Office, the International Relations Committee (IRC), and the International Relations Round Table (IRRT) invite you to attend programs, events and meetings with an international focus. </w:t>
                            </w:r>
                            <w:r w:rsidRPr="00CC7646">
                              <w:rPr>
                                <w:rFonts w:ascii="Corbel" w:hAnsi="Corbel"/>
                                <w:sz w:val="28"/>
                                <w:szCs w:val="28"/>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pt;margin-top:2.5pt;width:540pt;height:6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" stroked="f" strokecolor="black [0]" insetpen="t">
                <v:shadow color="#ccc"/>
                <v:textbox inset="2.88pt,2.88pt,2.88pt,2.88pt">
                  <w:txbxContent>
                    <w:p w:rsidR="00CC7646" w:rsidRPr="00CC7646" w:rsidRDefault="00CC7646" w:rsidP="00CC7646">
                      <w:pPr>
                        <w:widowControl w:val="0"/>
                        <w:rPr>
                          <w:rFonts w:ascii="Corbel" w:hAnsi="Corbel"/>
                          <w:sz w:val="28"/>
                          <w:szCs w:val="28"/>
                        </w:rPr>
                      </w:pPr>
                      <w:r w:rsidRPr="00CC7646">
                        <w:rPr>
                          <w:rFonts w:ascii="Corbel" w:hAnsi="Corbel"/>
                          <w:b/>
                          <w:bCs/>
                          <w:sz w:val="28"/>
                          <w:szCs w:val="28"/>
                        </w:rPr>
                        <w:t xml:space="preserve">The ALA International Relations Office, the International Relations Committee (IRC), and the International Relations Round Table (IRRT) invite you to attend programs, events and meetings with an international focus. </w:t>
                      </w:r>
                      <w:r w:rsidRPr="00CC7646">
                        <w:rPr>
                          <w:rFonts w:ascii="Corbel" w:hAnsi="Corbel"/>
                          <w:sz w:val="28"/>
                          <w:szCs w:val="28"/>
                        </w:rPr>
                        <w:t xml:space="preserve"> </w:t>
                      </w:r>
                    </w:p>
                  </w:txbxContent>
                </v:textbox>
              </v:shape>
            </w:pict>
          </mc:Fallback>
        </mc:AlternateContent>
      </w:r>
    </w:p>
    <w:p w:rsidR="00CC7646" w:rsidRDefault="00CC7646" w:rsidP="00727D48">
      <w:pPr>
        <w:pStyle w:val="GenDateTime"/>
        <w:rPr>
          <w:rFonts w:ascii="FranklinGothic-DemiCond" w:hAnsi="FranklinGothic-DemiCond" w:cs="FranklinGothic-DemiCond"/>
          <w:color w:val="4EA1D9"/>
          <w:spacing w:val="3"/>
          <w:sz w:val="26"/>
          <w:szCs w:val="26"/>
        </w:rPr>
      </w:pPr>
    </w:p>
    <w:p w:rsidR="00CC7646" w:rsidRDefault="00CC7646" w:rsidP="00727D48">
      <w:pPr>
        <w:pStyle w:val="GenDateTime"/>
        <w:rPr>
          <w:rFonts w:ascii="FranklinGothic-DemiCond" w:hAnsi="FranklinGothic-DemiCond" w:cs="FranklinGothic-DemiCond"/>
          <w:color w:val="4EA1D9"/>
          <w:spacing w:val="3"/>
          <w:sz w:val="26"/>
          <w:szCs w:val="26"/>
        </w:rPr>
      </w:pPr>
    </w:p>
    <w:p w:rsidR="00CC7646" w:rsidRDefault="004701B1" w:rsidP="00727D48">
      <w:pPr>
        <w:pStyle w:val="GenDateTime"/>
        <w:rPr>
          <w:rFonts w:ascii="FranklinGothic-DemiCond" w:hAnsi="FranklinGothic-DemiCond" w:cs="FranklinGothic-DemiCond"/>
          <w:color w:val="4EA1D9"/>
          <w:spacing w:val="3"/>
          <w:sz w:val="26"/>
          <w:szCs w:val="26"/>
        </w:rPr>
      </w:pPr>
      <w:r>
        <w:rPr>
          <w:noProof/>
          <w:color w:val="auto"/>
          <w:sz w:val="24"/>
          <w:szCs w:val="24"/>
        </w:rPr>
        <mc:AlternateContent>
          <mc:Choice Requires="wps">
            <w:drawing>
              <wp:anchor distT="36576" distB="36576" distL="36576" distR="36576" simplePos="0" relativeHeight="251662336" behindDoc="0" locked="0" layoutInCell="1" allowOverlap="1">
                <wp:simplePos x="0" y="0"/>
                <wp:positionH relativeFrom="column">
                  <wp:posOffset>0</wp:posOffset>
                </wp:positionH>
                <wp:positionV relativeFrom="paragraph">
                  <wp:posOffset>121450</wp:posOffset>
                </wp:positionV>
                <wp:extent cx="6858000" cy="416256"/>
                <wp:effectExtent l="0" t="0" r="19050"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416256"/>
                        </a:xfrm>
                        <a:prstGeom prst="rect">
                          <a:avLst/>
                        </a:prstGeom>
                        <a:solidFill>
                          <a:schemeClr val="accent2">
                            <a:lumMod val="60000"/>
                            <a:lumOff val="40000"/>
                          </a:schemeClr>
                        </a:solidFill>
                        <a:ln w="0" algn="in">
                          <a:solidFill>
                            <a:srgbClr val="542A7E"/>
                          </a:solidFill>
                          <a:miter lim="800000"/>
                          <a:headEnd/>
                          <a:tailEnd/>
                        </a:ln>
                        <a:effectLst/>
                      </wps:spPr>
                      <wps:txbx>
                        <w:txbxContent>
                          <w:p w:rsidR="00CC7646" w:rsidRPr="00D20592" w:rsidRDefault="00CC7646" w:rsidP="00CC7646">
                            <w:pPr>
                              <w:pStyle w:val="Heading2"/>
                              <w:widowControl w:val="0"/>
                              <w:spacing w:after="0"/>
                              <w:rPr>
                                <w:color w:val="000000"/>
                                <w:sz w:val="40"/>
                                <w:szCs w:val="40"/>
                                <w14:ligatures w14:val="none"/>
                              </w:rPr>
                            </w:pPr>
                            <w:r w:rsidRPr="00D20592">
                              <w:rPr>
                                <w:color w:val="000000"/>
                                <w:sz w:val="40"/>
                                <w:szCs w:val="40"/>
                                <w14:ligatures w14:val="none"/>
                              </w:rPr>
                              <w:t>IRC and IRRT Meetings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0;margin-top:9.55pt;width:540pt;height:32.8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" fillcolor="#f4b083 [1941]" strokecolor="#542a7e" strokeweight="0" insetpen="t">
                <o:lock v:ext="edit" shapetype="t"/>
                <v:textbox inset="2.85pt,2.85pt,2.85pt,2.85pt">
                  <w:txbxContent>
                    <w:p w:rsidR="00CC7646" w:rsidRPr="00D20592" w:rsidRDefault="00CC7646" w:rsidP="00CC7646">
                      <w:pPr>
                        <w:pStyle w:val="Heading2"/>
                        <w:widowControl w:val="0"/>
                        <w:spacing w:after="0"/>
                        <w:rPr>
                          <w:color w:val="000000"/>
                          <w:sz w:val="40"/>
                          <w:szCs w:val="40"/>
                          <w14:ligatures w14:val="none"/>
                        </w:rPr>
                      </w:pPr>
                      <w:r w:rsidRPr="00D20592">
                        <w:rPr>
                          <w:color w:val="000000"/>
                          <w:sz w:val="40"/>
                          <w:szCs w:val="40"/>
                          <w14:ligatures w14:val="none"/>
                        </w:rPr>
                        <w:t>IRC and IRRT Meetings</w:t>
                      </w:r>
                    </w:p>
                  </w:txbxContent>
                </v:textbox>
              </v:shape>
            </w:pict>
          </mc:Fallback>
        </mc:AlternateContent>
      </w:r>
    </w:p>
    <w:p w:rsidR="00CC7646" w:rsidRDefault="00CC7646" w:rsidP="00727D48">
      <w:pPr>
        <w:pStyle w:val="GenDateTime"/>
        <w:rPr>
          <w:rFonts w:ascii="FranklinGothic-DemiCond" w:hAnsi="FranklinGothic-DemiCond" w:cs="FranklinGothic-DemiCond"/>
          <w:color w:val="4EA1D9"/>
          <w:spacing w:val="3"/>
          <w:sz w:val="26"/>
          <w:szCs w:val="26"/>
        </w:rPr>
      </w:pPr>
    </w:p>
    <w:p w:rsidR="00CC7646" w:rsidRDefault="009662F5" w:rsidP="00727D48">
      <w:pPr>
        <w:pStyle w:val="GenDateTime"/>
        <w:rPr>
          <w:rFonts w:ascii="FranklinGothic-DemiCond" w:hAnsi="FranklinGothic-DemiCond" w:cs="FranklinGothic-DemiCond"/>
          <w:color w:val="4EA1D9"/>
          <w:spacing w:val="3"/>
          <w:sz w:val="26"/>
          <w:szCs w:val="26"/>
        </w:rPr>
      </w:pPr>
      <w:r>
        <w:rPr>
          <w:noProof/>
          <w:color w:val="auto"/>
          <w:sz w:val="24"/>
          <w:szCs w:val="24"/>
        </w:rPr>
        <mc:AlternateContent>
          <mc:Choice Requires="wps">
            <w:drawing>
              <wp:anchor distT="36576" distB="36576" distL="36576" distR="36576" simplePos="0" relativeHeight="251674624" behindDoc="0" locked="0" layoutInCell="1" allowOverlap="1">
                <wp:simplePos x="0" y="0"/>
                <wp:positionH relativeFrom="column">
                  <wp:posOffset>3552825</wp:posOffset>
                </wp:positionH>
                <wp:positionV relativeFrom="paragraph">
                  <wp:posOffset>86995</wp:posOffset>
                </wp:positionV>
                <wp:extent cx="3308985" cy="1828800"/>
                <wp:effectExtent l="0" t="0" r="571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F794D" w:rsidRDefault="000F794D" w:rsidP="000F794D">
                            <w:pPr>
                              <w:pStyle w:val="BodyText3"/>
                              <w:widowControl w:val="0"/>
                              <w:rPr>
                                <w:b/>
                                <w:bCs/>
                                <w:sz w:val="24"/>
                                <w:szCs w:val="24"/>
                                <w:u w:val="single"/>
                                <w14:ligatures w14:val="none"/>
                              </w:rPr>
                            </w:pPr>
                            <w:r>
                              <w:rPr>
                                <w:b/>
                                <w:bCs/>
                                <w:sz w:val="24"/>
                                <w:szCs w:val="24"/>
                                <w:u w:val="single"/>
                                <w14:ligatures w14:val="none"/>
                              </w:rPr>
                              <w:t>SUNDAY, JUNE 2</w:t>
                            </w:r>
                            <w:r w:rsidR="00CB7415">
                              <w:rPr>
                                <w:b/>
                                <w:bCs/>
                                <w:sz w:val="24"/>
                                <w:szCs w:val="24"/>
                                <w:u w:val="single"/>
                                <w14:ligatures w14:val="none"/>
                              </w:rPr>
                              <w:t>5</w:t>
                            </w:r>
                            <w:r>
                              <w:rPr>
                                <w:b/>
                                <w:bCs/>
                                <w:sz w:val="24"/>
                                <w:szCs w:val="24"/>
                                <w:u w:val="single"/>
                                <w14:ligatures w14:val="none"/>
                              </w:rPr>
                              <w:t>____________________</w:t>
                            </w:r>
                          </w:p>
                          <w:p w:rsidR="000F794D" w:rsidRDefault="000F794D" w:rsidP="009662F5">
                            <w:pPr>
                              <w:widowControl w:val="0"/>
                            </w:pPr>
                            <w:r>
                              <w:rPr>
                                <w:b/>
                                <w:bCs/>
                              </w:rPr>
                              <w:t>IRRT Executive Board Meeting</w:t>
                            </w:r>
                            <w:r w:rsidR="009662F5">
                              <w:rPr>
                                <w:b/>
                                <w:bCs/>
                              </w:rPr>
                              <w:br/>
                            </w:r>
                            <w:r>
                              <w:t>8:30 am – 10:00 am</w:t>
                            </w:r>
                            <w:r>
                              <w:br/>
                            </w:r>
                            <w:r w:rsidR="009662F5" w:rsidRPr="009662F5">
                              <w:t>McCormick Place, W186a</w:t>
                            </w:r>
                            <w:r>
                              <w:t xml:space="preserve">  </w:t>
                            </w:r>
                          </w:p>
                          <w:p w:rsidR="00496151" w:rsidRPr="00E03E04" w:rsidRDefault="00496151" w:rsidP="000F794D">
                            <w:pPr>
                              <w:rPr>
                                <w:sz w:val="10"/>
                                <w:szCs w:val="10"/>
                              </w:rPr>
                            </w:pPr>
                          </w:p>
                          <w:p w:rsidR="00496151" w:rsidRDefault="00496151" w:rsidP="00496151">
                            <w:pPr>
                              <w:widowControl w:val="0"/>
                            </w:pPr>
                            <w:r>
                              <w:rPr>
                                <w:b/>
                                <w:bCs/>
                              </w:rPr>
                              <w:t>International Relations Committee II</w:t>
                            </w:r>
                            <w:r>
                              <w:rPr>
                                <w:b/>
                                <w:bCs/>
                              </w:rPr>
                              <w:br/>
                            </w:r>
                            <w:r w:rsidR="009662F5">
                              <w:t>3</w:t>
                            </w:r>
                            <w:r>
                              <w:t xml:space="preserve">:00 – </w:t>
                            </w:r>
                            <w:r w:rsidR="009662F5">
                              <w:t>4</w:t>
                            </w:r>
                            <w:r>
                              <w:t>:30 pm</w:t>
                            </w:r>
                            <w:r>
                              <w:br/>
                            </w:r>
                            <w:r w:rsidR="009662F5" w:rsidRPr="009662F5">
                              <w:t>McCormick Place, W194a</w:t>
                            </w:r>
                          </w:p>
                          <w:p w:rsidR="000F794D" w:rsidRDefault="000F794D" w:rsidP="000F794D"/>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279.75pt;margin-top:6.85pt;width:260.55pt;height:2in;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" filled="f" stroked="f" strokecolor="black [0]" insetpen="t">
                <v:textbox inset="2.88pt,2.88pt,2.88pt,2.88pt">
                  <w:txbxContent>
                    <w:p w:rsidR="000F794D" w:rsidRDefault="000F794D" w:rsidP="000F794D">
                      <w:pPr>
                        <w:pStyle w:val="BodyText3"/>
                        <w:widowControl w:val="0"/>
                        <w:rPr>
                          <w:b/>
                          <w:bCs/>
                          <w:sz w:val="24"/>
                          <w:szCs w:val="24"/>
                          <w:u w:val="single"/>
                          <w14:ligatures w14:val="none"/>
                        </w:rPr>
                      </w:pPr>
                      <w:r>
                        <w:rPr>
                          <w:b/>
                          <w:bCs/>
                          <w:sz w:val="24"/>
                          <w:szCs w:val="24"/>
                          <w:u w:val="single"/>
                          <w14:ligatures w14:val="none"/>
                        </w:rPr>
                        <w:t>SUNDAY, JUNE 2</w:t>
                      </w:r>
                      <w:r w:rsidR="00CB7415">
                        <w:rPr>
                          <w:b/>
                          <w:bCs/>
                          <w:sz w:val="24"/>
                          <w:szCs w:val="24"/>
                          <w:u w:val="single"/>
                          <w14:ligatures w14:val="none"/>
                        </w:rPr>
                        <w:t>5</w:t>
                      </w:r>
                      <w:r>
                        <w:rPr>
                          <w:b/>
                          <w:bCs/>
                          <w:sz w:val="24"/>
                          <w:szCs w:val="24"/>
                          <w:u w:val="single"/>
                          <w14:ligatures w14:val="none"/>
                        </w:rPr>
                        <w:t>____________________</w:t>
                      </w:r>
                    </w:p>
                    <w:p w:rsidR="000F794D" w:rsidRDefault="000F794D" w:rsidP="009662F5">
                      <w:pPr>
                        <w:widowControl w:val="0"/>
                      </w:pPr>
                      <w:r>
                        <w:rPr>
                          <w:b/>
                          <w:bCs/>
                        </w:rPr>
                        <w:t>IRRT Executive Board Meeting</w:t>
                      </w:r>
                      <w:r w:rsidR="009662F5">
                        <w:rPr>
                          <w:b/>
                          <w:bCs/>
                        </w:rPr>
                        <w:br/>
                      </w:r>
                      <w:r>
                        <w:t>8:30 am – 10:00 am</w:t>
                      </w:r>
                      <w:r>
                        <w:br/>
                      </w:r>
                      <w:r w:rsidR="009662F5" w:rsidRPr="009662F5">
                        <w:t>McCormick Place, W186a</w:t>
                      </w:r>
                      <w:r>
                        <w:t xml:space="preserve">  </w:t>
                      </w:r>
                    </w:p>
                    <w:p w:rsidR="00496151" w:rsidRPr="00E03E04" w:rsidRDefault="00496151" w:rsidP="000F794D">
                      <w:pPr>
                        <w:rPr>
                          <w:sz w:val="10"/>
                          <w:szCs w:val="10"/>
                        </w:rPr>
                      </w:pPr>
                    </w:p>
                    <w:p w:rsidR="00496151" w:rsidRDefault="00496151" w:rsidP="00496151">
                      <w:pPr>
                        <w:widowControl w:val="0"/>
                      </w:pPr>
                      <w:r>
                        <w:rPr>
                          <w:b/>
                          <w:bCs/>
                        </w:rPr>
                        <w:t>International Relations Committee II</w:t>
                      </w:r>
                      <w:r>
                        <w:rPr>
                          <w:b/>
                          <w:bCs/>
                        </w:rPr>
                        <w:br/>
                      </w:r>
                      <w:r w:rsidR="009662F5">
                        <w:t>3</w:t>
                      </w:r>
                      <w:r>
                        <w:t xml:space="preserve">:00 – </w:t>
                      </w:r>
                      <w:r w:rsidR="009662F5">
                        <w:t>4</w:t>
                      </w:r>
                      <w:r>
                        <w:t>:30 pm</w:t>
                      </w:r>
                      <w:r>
                        <w:br/>
                      </w:r>
                      <w:r w:rsidR="009662F5" w:rsidRPr="009662F5">
                        <w:t>McCormick Place, W194a</w:t>
                      </w:r>
                    </w:p>
                    <w:p w:rsidR="000F794D" w:rsidRDefault="000F794D" w:rsidP="000F794D"/>
                  </w:txbxContent>
                </v:textbox>
              </v:shape>
            </w:pict>
          </mc:Fallback>
        </mc:AlternateContent>
      </w:r>
      <w:r>
        <w:rPr>
          <w:noProof/>
          <w:color w:val="auto"/>
          <w:sz w:val="24"/>
          <w:szCs w:val="24"/>
        </w:rPr>
        <mc:AlternateContent>
          <mc:Choice Requires="wps">
            <w:drawing>
              <wp:anchor distT="36576" distB="36576" distL="36576" distR="36576" simplePos="0" relativeHeight="251664384" behindDoc="0" locked="0" layoutInCell="1" allowOverlap="1">
                <wp:simplePos x="0" y="0"/>
                <wp:positionH relativeFrom="column">
                  <wp:posOffset>0</wp:posOffset>
                </wp:positionH>
                <wp:positionV relativeFrom="paragraph">
                  <wp:posOffset>67945</wp:posOffset>
                </wp:positionV>
                <wp:extent cx="3429000" cy="3952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95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542A7E"/>
                              </a:solidFill>
                              <a:miter lim="800000"/>
                              <a:headEnd/>
                              <a:tailEnd/>
                            </a14:hiddenLine>
                          </a:ext>
                          <a:ext uri="{AF507438-7753-43E0-B8FC-AC1667EBCBE1}">
                            <a14:hiddenEffects xmlns:a14="http://schemas.microsoft.com/office/drawing/2010/main">
                              <a:effectLst/>
                            </a14:hiddenEffects>
                          </a:ext>
                        </a:extLst>
                      </wps:spPr>
                      <wps:txbx>
                        <w:txbxContent>
                          <w:p w:rsidR="00CC7646" w:rsidRDefault="00CC7646" w:rsidP="00CC7646">
                            <w:pPr>
                              <w:pStyle w:val="BodyText3"/>
                              <w:widowControl w:val="0"/>
                              <w:rPr>
                                <w:b/>
                                <w:bCs/>
                                <w:sz w:val="24"/>
                                <w:szCs w:val="24"/>
                                <w:u w:val="single"/>
                                <w14:ligatures w14:val="none"/>
                              </w:rPr>
                            </w:pPr>
                            <w:r>
                              <w:rPr>
                                <w:b/>
                                <w:bCs/>
                                <w:sz w:val="24"/>
                                <w:szCs w:val="24"/>
                                <w:u w:val="single"/>
                                <w14:ligatures w14:val="none"/>
                              </w:rPr>
                              <w:t>FRIDAY, JUNE 2</w:t>
                            </w:r>
                            <w:r w:rsidR="00CB7415">
                              <w:rPr>
                                <w:b/>
                                <w:bCs/>
                                <w:sz w:val="24"/>
                                <w:szCs w:val="24"/>
                                <w:u w:val="single"/>
                                <w14:ligatures w14:val="none"/>
                              </w:rPr>
                              <w:t>3</w:t>
                            </w:r>
                            <w:r>
                              <w:rPr>
                                <w:b/>
                                <w:bCs/>
                                <w:sz w:val="24"/>
                                <w:szCs w:val="24"/>
                                <w:u w:val="single"/>
                                <w14:ligatures w14:val="none"/>
                              </w:rPr>
                              <w:t>____________________</w:t>
                            </w:r>
                          </w:p>
                          <w:p w:rsidR="00CC7646" w:rsidRDefault="00CC7646" w:rsidP="00496151">
                            <w:pPr>
                              <w:widowControl w:val="0"/>
                            </w:pPr>
                            <w:r>
                              <w:rPr>
                                <w:b/>
                                <w:bCs/>
                              </w:rPr>
                              <w:t>International Relations Committee I</w:t>
                            </w:r>
                            <w:r w:rsidR="00496151">
                              <w:rPr>
                                <w:b/>
                                <w:bCs/>
                              </w:rPr>
                              <w:br/>
                            </w:r>
                            <w:r>
                              <w:t>2:00 – 3:30 pm</w:t>
                            </w:r>
                            <w:r>
                              <w:br/>
                            </w:r>
                            <w:r w:rsidR="00FF5C17" w:rsidRPr="00FF5C17">
                              <w:t>McCormick Place West - W177</w:t>
                            </w:r>
                          </w:p>
                          <w:p w:rsidR="00CC7646" w:rsidRPr="00496151" w:rsidRDefault="00CC7646" w:rsidP="00CC7646">
                            <w:pPr>
                              <w:rPr>
                                <w:sz w:val="16"/>
                                <w:szCs w:val="16"/>
                              </w:rPr>
                            </w:pPr>
                            <w:r w:rsidRPr="00496151">
                              <w:rPr>
                                <w:sz w:val="16"/>
                                <w:szCs w:val="16"/>
                              </w:rPr>
                              <w:t xml:space="preserve"> </w:t>
                            </w:r>
                          </w:p>
                          <w:p w:rsidR="00CC7646" w:rsidRDefault="00CC7646" w:rsidP="00CC7646">
                            <w:pPr>
                              <w:pStyle w:val="BodyText3"/>
                              <w:widowControl w:val="0"/>
                              <w:rPr>
                                <w:b/>
                                <w:bCs/>
                                <w:sz w:val="24"/>
                                <w:szCs w:val="24"/>
                                <w:u w:val="single"/>
                                <w14:ligatures w14:val="none"/>
                              </w:rPr>
                            </w:pPr>
                            <w:r>
                              <w:rPr>
                                <w:b/>
                                <w:bCs/>
                                <w:sz w:val="24"/>
                                <w:szCs w:val="24"/>
                                <w:u w:val="single"/>
                                <w14:ligatures w14:val="none"/>
                              </w:rPr>
                              <w:t>SATURDAY, JUNE 2</w:t>
                            </w:r>
                            <w:r w:rsidR="00CB7415">
                              <w:rPr>
                                <w:b/>
                                <w:bCs/>
                                <w:sz w:val="24"/>
                                <w:szCs w:val="24"/>
                                <w:u w:val="single"/>
                                <w14:ligatures w14:val="none"/>
                              </w:rPr>
                              <w:t>4</w:t>
                            </w:r>
                            <w:r>
                              <w:rPr>
                                <w:b/>
                                <w:bCs/>
                                <w:sz w:val="24"/>
                                <w:szCs w:val="24"/>
                                <w:u w:val="single"/>
                                <w14:ligatures w14:val="none"/>
                              </w:rPr>
                              <w:t>________________</w:t>
                            </w:r>
                          </w:p>
                          <w:p w:rsidR="00CC7646" w:rsidRDefault="00CC7646" w:rsidP="00CC7646">
                            <w:pPr>
                              <w:widowControl w:val="0"/>
                            </w:pPr>
                            <w:r>
                              <w:rPr>
                                <w:b/>
                                <w:bCs/>
                              </w:rPr>
                              <w:t> IRRT/IRC All Subcommittee Meeting</w:t>
                            </w:r>
                          </w:p>
                          <w:p w:rsidR="00CC7646" w:rsidRDefault="00CC7646" w:rsidP="00CC7646">
                            <w:r>
                              <w:t>8:30–1</w:t>
                            </w:r>
                            <w:r w:rsidR="009662F5">
                              <w:t>1</w:t>
                            </w:r>
                            <w:r>
                              <w:t>:00 am</w:t>
                            </w:r>
                            <w:r>
                              <w:tab/>
                            </w:r>
                            <w:r>
                              <w:tab/>
                            </w:r>
                          </w:p>
                          <w:p w:rsidR="00CC7646" w:rsidRDefault="009662F5" w:rsidP="00CC7646">
                            <w:r w:rsidRPr="009662F5">
                              <w:t>McCormick Place, W470</w:t>
                            </w:r>
                          </w:p>
                          <w:p w:rsidR="00CC7646" w:rsidRDefault="00CC7646" w:rsidP="00CC7646">
                            <w:r>
                              <w:t>8:30 - 9:</w:t>
                            </w:r>
                            <w:r w:rsidR="009662F5">
                              <w:t>3</w:t>
                            </w:r>
                            <w:r w:rsidR="00E03E04">
                              <w:t xml:space="preserve">0 am </w:t>
                            </w:r>
                            <w:r w:rsidR="00E03E04">
                              <w:tab/>
                              <w:t xml:space="preserve">   </w:t>
                            </w:r>
                            <w:r>
                              <w:t>IRRT Chairs Meeting</w:t>
                            </w:r>
                          </w:p>
                          <w:p w:rsidR="00CC7646" w:rsidRDefault="00CC7646" w:rsidP="00CC7646">
                            <w:r>
                              <w:t>9:</w:t>
                            </w:r>
                            <w:r w:rsidR="009662F5">
                              <w:t>3</w:t>
                            </w:r>
                            <w:r>
                              <w:t>0 - 10:</w:t>
                            </w:r>
                            <w:r w:rsidR="009662F5">
                              <w:t>45</w:t>
                            </w:r>
                            <w:r>
                              <w:t xml:space="preserve"> am</w:t>
                            </w:r>
                            <w:r>
                              <w:tab/>
                            </w:r>
                            <w:r w:rsidR="00E03E04">
                              <w:t xml:space="preserve">   </w:t>
                            </w:r>
                            <w:r>
                              <w:t>IRRT Subcommittee Meetings</w:t>
                            </w:r>
                          </w:p>
                          <w:p w:rsidR="00CC7646" w:rsidRDefault="00CC7646" w:rsidP="00CC7646">
                            <w:r>
                              <w:rPr>
                                <w:i/>
                                <w:iCs/>
                              </w:rPr>
                              <w:t>8:30—1</w:t>
                            </w:r>
                            <w:r w:rsidR="009662F5">
                              <w:rPr>
                                <w:i/>
                                <w:iCs/>
                              </w:rPr>
                              <w:t>1</w:t>
                            </w:r>
                            <w:r>
                              <w:rPr>
                                <w:i/>
                                <w:iCs/>
                              </w:rPr>
                              <w:t>:00am</w:t>
                            </w:r>
                            <w:r w:rsidR="00E03E04">
                              <w:rPr>
                                <w:i/>
                                <w:iCs/>
                              </w:rPr>
                              <w:t xml:space="preserve">   </w:t>
                            </w:r>
                            <w:r w:rsidR="00230C72">
                              <w:rPr>
                                <w:i/>
                                <w:iCs/>
                              </w:rPr>
                              <w:t xml:space="preserve"> </w:t>
                            </w:r>
                            <w:r>
                              <w:rPr>
                                <w:i/>
                                <w:iCs/>
                              </w:rPr>
                              <w:t>IRC</w:t>
                            </w:r>
                            <w:r>
                              <w:t xml:space="preserve"> Committee Meetings</w:t>
                            </w:r>
                          </w:p>
                          <w:p w:rsidR="00CC7646" w:rsidRDefault="008133D1" w:rsidP="00496151">
                            <w:pPr>
                              <w:widowControl w:val="0"/>
                            </w:pPr>
                            <w:r>
                              <w:rPr>
                                <w:b/>
                                <w:bCs/>
                              </w:rPr>
                              <w:br/>
                            </w:r>
                            <w:r w:rsidR="00CC7646">
                              <w:rPr>
                                <w:b/>
                                <w:bCs/>
                              </w:rPr>
                              <w:t>IFLA 201</w:t>
                            </w:r>
                            <w:r w:rsidR="009662F5">
                              <w:rPr>
                                <w:b/>
                                <w:bCs/>
                              </w:rPr>
                              <w:t xml:space="preserve">7 </w:t>
                            </w:r>
                            <w:r w:rsidR="00CC7646">
                              <w:rPr>
                                <w:b/>
                                <w:bCs/>
                              </w:rPr>
                              <w:t>Update</w:t>
                            </w:r>
                            <w:r w:rsidR="00496151">
                              <w:rPr>
                                <w:b/>
                                <w:bCs/>
                              </w:rPr>
                              <w:br/>
                            </w:r>
                            <w:r w:rsidR="00CC7646">
                              <w:t>11:00 am – 12:00 pm</w:t>
                            </w:r>
                            <w:r w:rsidR="00CC7646">
                              <w:br/>
                            </w:r>
                            <w:r w:rsidR="009662F5" w:rsidRPr="009662F5">
                              <w:t>McCormick Place, W470</w:t>
                            </w:r>
                          </w:p>
                          <w:p w:rsidR="00CC7646" w:rsidRDefault="00CC7646" w:rsidP="00CC7646">
                            <w:r>
                              <w:t> </w:t>
                            </w:r>
                          </w:p>
                          <w:p w:rsidR="00CC7646" w:rsidRDefault="00CC7646" w:rsidP="00CC7646">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0;margin-top:5.35pt;width:270pt;height:311.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" filled="f" stroked="f" strokecolor="#542a7e">
                <v:textbox inset="2.88pt,2.88pt,2.88pt,2.88pt">
                  <w:txbxContent>
                    <w:p w:rsidR="00CC7646" w:rsidRDefault="00CC7646" w:rsidP="00CC7646">
                      <w:pPr>
                        <w:pStyle w:val="BodyText3"/>
                        <w:widowControl w:val="0"/>
                        <w:rPr>
                          <w:b/>
                          <w:bCs/>
                          <w:sz w:val="24"/>
                          <w:szCs w:val="24"/>
                          <w:u w:val="single"/>
                          <w14:ligatures w14:val="none"/>
                        </w:rPr>
                      </w:pPr>
                      <w:r>
                        <w:rPr>
                          <w:b/>
                          <w:bCs/>
                          <w:sz w:val="24"/>
                          <w:szCs w:val="24"/>
                          <w:u w:val="single"/>
                          <w14:ligatures w14:val="none"/>
                        </w:rPr>
                        <w:t>FRIDAY, JUNE 2</w:t>
                      </w:r>
                      <w:r w:rsidR="00CB7415">
                        <w:rPr>
                          <w:b/>
                          <w:bCs/>
                          <w:sz w:val="24"/>
                          <w:szCs w:val="24"/>
                          <w:u w:val="single"/>
                          <w14:ligatures w14:val="none"/>
                        </w:rPr>
                        <w:t>3</w:t>
                      </w:r>
                      <w:r>
                        <w:rPr>
                          <w:b/>
                          <w:bCs/>
                          <w:sz w:val="24"/>
                          <w:szCs w:val="24"/>
                          <w:u w:val="single"/>
                          <w14:ligatures w14:val="none"/>
                        </w:rPr>
                        <w:t>____________________</w:t>
                      </w:r>
                    </w:p>
                    <w:p w:rsidR="00CC7646" w:rsidRDefault="00CC7646" w:rsidP="00496151">
                      <w:pPr>
                        <w:widowControl w:val="0"/>
                      </w:pPr>
                      <w:r>
                        <w:rPr>
                          <w:b/>
                          <w:bCs/>
                        </w:rPr>
                        <w:t>International Relations Committee I</w:t>
                      </w:r>
                      <w:r w:rsidR="00496151">
                        <w:rPr>
                          <w:b/>
                          <w:bCs/>
                        </w:rPr>
                        <w:br/>
                      </w:r>
                      <w:r>
                        <w:t>2:00 – 3:30 pm</w:t>
                      </w:r>
                      <w:r>
                        <w:br/>
                      </w:r>
                      <w:r w:rsidR="00FF5C17" w:rsidRPr="00FF5C17">
                        <w:t>McCormick Place West - W177</w:t>
                      </w:r>
                    </w:p>
                    <w:p w:rsidR="00CC7646" w:rsidRPr="00496151" w:rsidRDefault="00CC7646" w:rsidP="00CC7646">
                      <w:pPr>
                        <w:rPr>
                          <w:sz w:val="16"/>
                          <w:szCs w:val="16"/>
                        </w:rPr>
                      </w:pPr>
                      <w:r w:rsidRPr="00496151">
                        <w:rPr>
                          <w:sz w:val="16"/>
                          <w:szCs w:val="16"/>
                        </w:rPr>
                        <w:t xml:space="preserve"> </w:t>
                      </w:r>
                    </w:p>
                    <w:p w:rsidR="00CC7646" w:rsidRDefault="00CC7646" w:rsidP="00CC7646">
                      <w:pPr>
                        <w:pStyle w:val="BodyText3"/>
                        <w:widowControl w:val="0"/>
                        <w:rPr>
                          <w:b/>
                          <w:bCs/>
                          <w:sz w:val="24"/>
                          <w:szCs w:val="24"/>
                          <w:u w:val="single"/>
                          <w14:ligatures w14:val="none"/>
                        </w:rPr>
                      </w:pPr>
                      <w:r>
                        <w:rPr>
                          <w:b/>
                          <w:bCs/>
                          <w:sz w:val="24"/>
                          <w:szCs w:val="24"/>
                          <w:u w:val="single"/>
                          <w14:ligatures w14:val="none"/>
                        </w:rPr>
                        <w:t>SATURDAY, JUNE 2</w:t>
                      </w:r>
                      <w:r w:rsidR="00CB7415">
                        <w:rPr>
                          <w:b/>
                          <w:bCs/>
                          <w:sz w:val="24"/>
                          <w:szCs w:val="24"/>
                          <w:u w:val="single"/>
                          <w14:ligatures w14:val="none"/>
                        </w:rPr>
                        <w:t>4</w:t>
                      </w:r>
                      <w:r>
                        <w:rPr>
                          <w:b/>
                          <w:bCs/>
                          <w:sz w:val="24"/>
                          <w:szCs w:val="24"/>
                          <w:u w:val="single"/>
                          <w14:ligatures w14:val="none"/>
                        </w:rPr>
                        <w:t>________________</w:t>
                      </w:r>
                    </w:p>
                    <w:p w:rsidR="00CC7646" w:rsidRDefault="00CC7646" w:rsidP="00CC7646">
                      <w:pPr>
                        <w:widowControl w:val="0"/>
                      </w:pPr>
                      <w:r>
                        <w:rPr>
                          <w:b/>
                          <w:bCs/>
                        </w:rPr>
                        <w:t> IRRT/IRC All Subcommittee Meeting</w:t>
                      </w:r>
                    </w:p>
                    <w:p w:rsidR="00CC7646" w:rsidRDefault="00CC7646" w:rsidP="00CC7646">
                      <w:r>
                        <w:t>8:30–1</w:t>
                      </w:r>
                      <w:r w:rsidR="009662F5">
                        <w:t>1</w:t>
                      </w:r>
                      <w:r>
                        <w:t>:00 am</w:t>
                      </w:r>
                      <w:r>
                        <w:tab/>
                      </w:r>
                      <w:r>
                        <w:tab/>
                      </w:r>
                    </w:p>
                    <w:p w:rsidR="00CC7646" w:rsidRDefault="009662F5" w:rsidP="00CC7646">
                      <w:r w:rsidRPr="009662F5">
                        <w:t>McCormick Place, W470</w:t>
                      </w:r>
                    </w:p>
                    <w:p w:rsidR="00CC7646" w:rsidRDefault="00CC7646" w:rsidP="00CC7646">
                      <w:r>
                        <w:t>8:30 - 9:</w:t>
                      </w:r>
                      <w:r w:rsidR="009662F5">
                        <w:t>3</w:t>
                      </w:r>
                      <w:r w:rsidR="00E03E04">
                        <w:t xml:space="preserve">0 am </w:t>
                      </w:r>
                      <w:r w:rsidR="00E03E04">
                        <w:tab/>
                        <w:t xml:space="preserve">   </w:t>
                      </w:r>
                      <w:r>
                        <w:t>IRRT Chairs Meeting</w:t>
                      </w:r>
                    </w:p>
                    <w:p w:rsidR="00CC7646" w:rsidRDefault="00CC7646" w:rsidP="00CC7646">
                      <w:r>
                        <w:t>9:</w:t>
                      </w:r>
                      <w:r w:rsidR="009662F5">
                        <w:t>3</w:t>
                      </w:r>
                      <w:r>
                        <w:t>0 - 10:</w:t>
                      </w:r>
                      <w:r w:rsidR="009662F5">
                        <w:t>45</w:t>
                      </w:r>
                      <w:r>
                        <w:t xml:space="preserve"> am</w:t>
                      </w:r>
                      <w:r>
                        <w:tab/>
                      </w:r>
                      <w:r w:rsidR="00E03E04">
                        <w:t xml:space="preserve">   </w:t>
                      </w:r>
                      <w:r>
                        <w:t>IRRT Subcommittee Meetings</w:t>
                      </w:r>
                    </w:p>
                    <w:p w:rsidR="00CC7646" w:rsidRDefault="00CC7646" w:rsidP="00CC7646">
                      <w:r>
                        <w:rPr>
                          <w:i/>
                          <w:iCs/>
                        </w:rPr>
                        <w:t>8:30—1</w:t>
                      </w:r>
                      <w:r w:rsidR="009662F5">
                        <w:rPr>
                          <w:i/>
                          <w:iCs/>
                        </w:rPr>
                        <w:t>1</w:t>
                      </w:r>
                      <w:r>
                        <w:rPr>
                          <w:i/>
                          <w:iCs/>
                        </w:rPr>
                        <w:t>:00am</w:t>
                      </w:r>
                      <w:r w:rsidR="00E03E04">
                        <w:rPr>
                          <w:i/>
                          <w:iCs/>
                        </w:rPr>
                        <w:t xml:space="preserve">   </w:t>
                      </w:r>
                      <w:r w:rsidR="00230C72">
                        <w:rPr>
                          <w:i/>
                          <w:iCs/>
                        </w:rPr>
                        <w:t xml:space="preserve"> </w:t>
                      </w:r>
                      <w:r>
                        <w:rPr>
                          <w:i/>
                          <w:iCs/>
                        </w:rPr>
                        <w:t>IRC</w:t>
                      </w:r>
                      <w:r>
                        <w:t xml:space="preserve"> Committee Meetings</w:t>
                      </w:r>
                    </w:p>
                    <w:p w:rsidR="00CC7646" w:rsidRDefault="008133D1" w:rsidP="00496151">
                      <w:pPr>
                        <w:widowControl w:val="0"/>
                      </w:pPr>
                      <w:r>
                        <w:rPr>
                          <w:b/>
                          <w:bCs/>
                        </w:rPr>
                        <w:br/>
                      </w:r>
                      <w:r w:rsidR="00CC7646">
                        <w:rPr>
                          <w:b/>
                          <w:bCs/>
                        </w:rPr>
                        <w:t>IFLA 201</w:t>
                      </w:r>
                      <w:r w:rsidR="009662F5">
                        <w:rPr>
                          <w:b/>
                          <w:bCs/>
                        </w:rPr>
                        <w:t xml:space="preserve">7 </w:t>
                      </w:r>
                      <w:r w:rsidR="00CC7646">
                        <w:rPr>
                          <w:b/>
                          <w:bCs/>
                        </w:rPr>
                        <w:t>Update</w:t>
                      </w:r>
                      <w:r w:rsidR="00496151">
                        <w:rPr>
                          <w:b/>
                          <w:bCs/>
                        </w:rPr>
                        <w:br/>
                      </w:r>
                      <w:r w:rsidR="00CC7646">
                        <w:t>11:00 am – 12:00 pm</w:t>
                      </w:r>
                      <w:r w:rsidR="00CC7646">
                        <w:br/>
                      </w:r>
                      <w:r w:rsidR="009662F5" w:rsidRPr="009662F5">
                        <w:t>McCormick Place, W470</w:t>
                      </w:r>
                    </w:p>
                    <w:p w:rsidR="00CC7646" w:rsidRDefault="00CC7646" w:rsidP="00CC7646">
                      <w:r>
                        <w:t> </w:t>
                      </w:r>
                    </w:p>
                    <w:p w:rsidR="00CC7646" w:rsidRDefault="00CC7646" w:rsidP="00CC7646">
                      <w:r>
                        <w:t> </w:t>
                      </w:r>
                    </w:p>
                  </w:txbxContent>
                </v:textbox>
              </v:shape>
            </w:pict>
          </mc:Fallback>
        </mc:AlternateContent>
      </w:r>
    </w:p>
    <w:p w:rsidR="00CC7646" w:rsidRDefault="00CC7646" w:rsidP="00727D48">
      <w:pPr>
        <w:pStyle w:val="GenDateTime"/>
        <w:rPr>
          <w:rFonts w:ascii="FranklinGothic-DemiCond" w:hAnsi="FranklinGothic-DemiCond" w:cs="FranklinGothic-DemiCond"/>
          <w:color w:val="4EA1D9"/>
          <w:spacing w:val="3"/>
          <w:sz w:val="26"/>
          <w:szCs w:val="26"/>
        </w:rPr>
      </w:pPr>
    </w:p>
    <w:p w:rsidR="00CC7646" w:rsidRDefault="00CC7646" w:rsidP="00727D48">
      <w:pPr>
        <w:pStyle w:val="GenDateTime"/>
        <w:rPr>
          <w:rFonts w:ascii="FranklinGothic-DemiCond" w:hAnsi="FranklinGothic-DemiCond" w:cs="FranklinGothic-DemiCond"/>
          <w:color w:val="4EA1D9"/>
          <w:spacing w:val="3"/>
          <w:sz w:val="26"/>
          <w:szCs w:val="26"/>
        </w:rPr>
      </w:pPr>
    </w:p>
    <w:p w:rsidR="00CC7646" w:rsidRDefault="000F794D" w:rsidP="00727D48">
      <w:pPr>
        <w:pStyle w:val="GenDateTime"/>
        <w:rPr>
          <w:rFonts w:ascii="FranklinGothic-DemiCond" w:hAnsi="FranklinGothic-DemiCond" w:cs="FranklinGothic-DemiCond"/>
          <w:color w:val="4EA1D9"/>
          <w:spacing w:val="3"/>
          <w:sz w:val="26"/>
          <w:szCs w:val="26"/>
        </w:rPr>
      </w:pPr>
      <w:r>
        <w:rPr>
          <w:noProof/>
          <w:color w:val="auto"/>
          <w:sz w:val="24"/>
          <w:szCs w:val="24"/>
        </w:rPr>
        <mc:AlternateContent>
          <mc:Choice Requires="wps">
            <w:drawing>
              <wp:anchor distT="36576" distB="36576" distL="36576" distR="36576" simplePos="0" relativeHeight="251666432" behindDoc="0" locked="0" layoutInCell="1" allowOverlap="1">
                <wp:simplePos x="0" y="0"/>
                <wp:positionH relativeFrom="column">
                  <wp:posOffset>7520305</wp:posOffset>
                </wp:positionH>
                <wp:positionV relativeFrom="paragraph">
                  <wp:posOffset>-95885</wp:posOffset>
                </wp:positionV>
                <wp:extent cx="3371850" cy="2057400"/>
                <wp:effectExtent l="0" t="0" r="444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057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F794D" w:rsidRDefault="000F794D" w:rsidP="000F794D">
                            <w:pPr>
                              <w:pStyle w:val="BodyText3"/>
                              <w:widowControl w:val="0"/>
                              <w:rPr>
                                <w:b/>
                                <w:bCs/>
                                <w:sz w:val="24"/>
                                <w:szCs w:val="24"/>
                                <w:u w:val="single"/>
                                <w14:ligatures w14:val="none"/>
                              </w:rPr>
                            </w:pPr>
                            <w:r>
                              <w:rPr>
                                <w:b/>
                                <w:bCs/>
                                <w:sz w:val="24"/>
                                <w:szCs w:val="24"/>
                                <w:u w:val="single"/>
                                <w14:ligatures w14:val="none"/>
                              </w:rPr>
                              <w:t>SUNDAY, JUNE 26____________________</w:t>
                            </w:r>
                          </w:p>
                          <w:p w:rsidR="000F794D" w:rsidRDefault="000F794D" w:rsidP="000F794D">
                            <w:pPr>
                              <w:widowControl w:val="0"/>
                              <w:rPr>
                                <w:b/>
                                <w:bCs/>
                              </w:rPr>
                            </w:pPr>
                            <w:r>
                              <w:rPr>
                                <w:b/>
                                <w:bCs/>
                              </w:rPr>
                              <w:t>IRRT Executive Board Meeting</w:t>
                            </w:r>
                          </w:p>
                          <w:p w:rsidR="000F794D" w:rsidRDefault="000F794D" w:rsidP="000F794D">
                            <w:r>
                              <w:t>8:30 am – 10:00 am</w:t>
                            </w:r>
                            <w:r>
                              <w:br/>
                              <w:t xml:space="preserve">Orange County Convention Center - S321  </w:t>
                            </w:r>
                          </w:p>
                          <w:p w:rsidR="000F794D" w:rsidRDefault="000F794D" w:rsidP="000F794D">
                            <w:r>
                              <w:t> </w:t>
                            </w:r>
                          </w:p>
                          <w:p w:rsidR="000F794D" w:rsidRDefault="000F794D" w:rsidP="000F794D">
                            <w:pPr>
                              <w:pStyle w:val="BodyText3"/>
                              <w:widowControl w:val="0"/>
                              <w:rPr>
                                <w:b/>
                                <w:bCs/>
                                <w:sz w:val="24"/>
                                <w:szCs w:val="24"/>
                                <w:u w:val="single"/>
                                <w14:ligatures w14:val="none"/>
                              </w:rPr>
                            </w:pPr>
                            <w:r>
                              <w:rPr>
                                <w:b/>
                                <w:bCs/>
                                <w:sz w:val="24"/>
                                <w:szCs w:val="24"/>
                                <w:u w:val="single"/>
                                <w14:ligatures w14:val="none"/>
                              </w:rPr>
                              <w:t>MONDAY, JUNE 27___________________</w:t>
                            </w:r>
                          </w:p>
                          <w:p w:rsidR="000F794D" w:rsidRDefault="000F794D" w:rsidP="000F794D">
                            <w:pPr>
                              <w:widowControl w:val="0"/>
                              <w:rPr>
                                <w:b/>
                                <w:bCs/>
                              </w:rPr>
                            </w:pPr>
                            <w:r>
                              <w:rPr>
                                <w:b/>
                                <w:bCs/>
                              </w:rPr>
                              <w:t> </w:t>
                            </w:r>
                          </w:p>
                          <w:p w:rsidR="000F794D" w:rsidRDefault="000F794D" w:rsidP="000F794D">
                            <w:pPr>
                              <w:widowControl w:val="0"/>
                              <w:rPr>
                                <w:b/>
                                <w:bCs/>
                              </w:rPr>
                            </w:pPr>
                            <w:r>
                              <w:rPr>
                                <w:b/>
                                <w:bCs/>
                              </w:rPr>
                              <w:t>International Relations Committee II</w:t>
                            </w:r>
                          </w:p>
                          <w:p w:rsidR="000F794D" w:rsidRDefault="000F794D" w:rsidP="000F794D">
                            <w:r>
                              <w:t>1:00 – 2:30 pm</w:t>
                            </w:r>
                            <w:r>
                              <w:br/>
                              <w:t xml:space="preserve">Orange County Convention Center - S321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592.15pt;margin-top:-7.55pt;width:265.5pt;height:162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" filled="f" stroked="f" strokecolor="black [0]" insetpen="t">
                <v:textbox inset="2.88pt,2.88pt,2.88pt,2.88pt">
                  <w:txbxContent>
                    <w:p w:rsidR="000F794D" w:rsidRDefault="000F794D" w:rsidP="000F794D">
                      <w:pPr>
                        <w:pStyle w:val="BodyText3"/>
                        <w:widowControl w:val="0"/>
                        <w:rPr>
                          <w:b/>
                          <w:bCs/>
                          <w:sz w:val="24"/>
                          <w:szCs w:val="24"/>
                          <w:u w:val="single"/>
                          <w14:ligatures w14:val="none"/>
                        </w:rPr>
                      </w:pPr>
                      <w:r>
                        <w:rPr>
                          <w:b/>
                          <w:bCs/>
                          <w:sz w:val="24"/>
                          <w:szCs w:val="24"/>
                          <w:u w:val="single"/>
                          <w14:ligatures w14:val="none"/>
                        </w:rPr>
                        <w:t>SUNDAY, JUNE 26____________________</w:t>
                      </w:r>
                    </w:p>
                    <w:p w:rsidR="000F794D" w:rsidRDefault="000F794D" w:rsidP="000F794D">
                      <w:pPr>
                        <w:widowControl w:val="0"/>
                        <w:rPr>
                          <w:b/>
                          <w:bCs/>
                        </w:rPr>
                      </w:pPr>
                      <w:r>
                        <w:rPr>
                          <w:b/>
                          <w:bCs/>
                        </w:rPr>
                        <w:t>IRRT Executive Board Meeting</w:t>
                      </w:r>
                    </w:p>
                    <w:p w:rsidR="000F794D" w:rsidRDefault="000F794D" w:rsidP="000F794D">
                      <w:r>
                        <w:t>8:30 am – 10:00 am</w:t>
                      </w:r>
                      <w:r>
                        <w:br/>
                        <w:t xml:space="preserve">Orange County Convention Center - S321  </w:t>
                      </w:r>
                    </w:p>
                    <w:p w:rsidR="000F794D" w:rsidRDefault="000F794D" w:rsidP="000F794D">
                      <w:r>
                        <w:t> </w:t>
                      </w:r>
                    </w:p>
                    <w:p w:rsidR="000F794D" w:rsidRDefault="000F794D" w:rsidP="000F794D">
                      <w:pPr>
                        <w:pStyle w:val="BodyText3"/>
                        <w:widowControl w:val="0"/>
                        <w:rPr>
                          <w:b/>
                          <w:bCs/>
                          <w:sz w:val="24"/>
                          <w:szCs w:val="24"/>
                          <w:u w:val="single"/>
                          <w14:ligatures w14:val="none"/>
                        </w:rPr>
                      </w:pPr>
                      <w:r>
                        <w:rPr>
                          <w:b/>
                          <w:bCs/>
                          <w:sz w:val="24"/>
                          <w:szCs w:val="24"/>
                          <w:u w:val="single"/>
                          <w14:ligatures w14:val="none"/>
                        </w:rPr>
                        <w:t>MONDAY, JUNE 27___________________</w:t>
                      </w:r>
                    </w:p>
                    <w:p w:rsidR="000F794D" w:rsidRDefault="000F794D" w:rsidP="000F794D">
                      <w:pPr>
                        <w:widowControl w:val="0"/>
                        <w:rPr>
                          <w:b/>
                          <w:bCs/>
                        </w:rPr>
                      </w:pPr>
                      <w:r>
                        <w:rPr>
                          <w:b/>
                          <w:bCs/>
                        </w:rPr>
                        <w:t> </w:t>
                      </w:r>
                    </w:p>
                    <w:p w:rsidR="000F794D" w:rsidRDefault="000F794D" w:rsidP="000F794D">
                      <w:pPr>
                        <w:widowControl w:val="0"/>
                        <w:rPr>
                          <w:b/>
                          <w:bCs/>
                        </w:rPr>
                      </w:pPr>
                      <w:r>
                        <w:rPr>
                          <w:b/>
                          <w:bCs/>
                        </w:rPr>
                        <w:t>International Relations Committee II</w:t>
                      </w:r>
                    </w:p>
                    <w:p w:rsidR="000F794D" w:rsidRDefault="000F794D" w:rsidP="000F794D">
                      <w:r>
                        <w:t>1:00 – 2:30 pm</w:t>
                      </w:r>
                      <w:r>
                        <w:br/>
                        <w:t xml:space="preserve">Orange County Convention Center - S321 </w:t>
                      </w:r>
                    </w:p>
                  </w:txbxContent>
                </v:textbox>
              </v:shape>
            </w:pict>
          </mc:Fallback>
        </mc:AlternateContent>
      </w:r>
    </w:p>
    <w:p w:rsidR="00CC7646" w:rsidRDefault="00CC7646" w:rsidP="00727D48">
      <w:pPr>
        <w:pStyle w:val="GenDateTime"/>
        <w:rPr>
          <w:rFonts w:ascii="FranklinGothic-DemiCond" w:hAnsi="FranklinGothic-DemiCond" w:cs="FranklinGothic-DemiCond"/>
          <w:color w:val="4EA1D9"/>
          <w:spacing w:val="3"/>
          <w:sz w:val="26"/>
          <w:szCs w:val="26"/>
        </w:rPr>
      </w:pPr>
    </w:p>
    <w:p w:rsidR="00CC7646" w:rsidRDefault="00CC7646" w:rsidP="00727D48">
      <w:pPr>
        <w:pStyle w:val="GenDateTime"/>
        <w:rPr>
          <w:rFonts w:ascii="FranklinGothic-DemiCond" w:hAnsi="FranklinGothic-DemiCond" w:cs="FranklinGothic-DemiCond"/>
          <w:color w:val="4EA1D9"/>
          <w:spacing w:val="3"/>
          <w:sz w:val="26"/>
          <w:szCs w:val="26"/>
        </w:rPr>
      </w:pPr>
    </w:p>
    <w:p w:rsidR="00CC7646" w:rsidRDefault="00CC7646" w:rsidP="00727D48">
      <w:pPr>
        <w:pStyle w:val="GenDateTime"/>
        <w:rPr>
          <w:rFonts w:ascii="FranklinGothic-DemiCond" w:hAnsi="FranklinGothic-DemiCond" w:cs="FranklinGothic-DemiCond"/>
          <w:color w:val="4EA1D9"/>
          <w:spacing w:val="3"/>
          <w:sz w:val="26"/>
          <w:szCs w:val="26"/>
        </w:rPr>
      </w:pPr>
    </w:p>
    <w:p w:rsidR="00CC7646" w:rsidRDefault="00E03E04" w:rsidP="00727D48">
      <w:pPr>
        <w:pStyle w:val="GenDateTime"/>
        <w:rPr>
          <w:rFonts w:ascii="FranklinGothic-DemiCond" w:hAnsi="FranklinGothic-DemiCond" w:cs="FranklinGothic-DemiCond"/>
          <w:color w:val="4EA1D9"/>
          <w:spacing w:val="3"/>
          <w:sz w:val="26"/>
          <w:szCs w:val="26"/>
        </w:rPr>
      </w:pPr>
      <w:r>
        <w:rPr>
          <w:noProof/>
          <w:color w:val="auto"/>
          <w:sz w:val="24"/>
          <w:szCs w:val="24"/>
        </w:rPr>
        <mc:AlternateContent>
          <mc:Choice Requires="wps">
            <w:drawing>
              <wp:anchor distT="36576" distB="36576" distL="36576" distR="36576" simplePos="0" relativeHeight="251686912" behindDoc="0" locked="0" layoutInCell="1" allowOverlap="1" wp14:anchorId="7C50D7F0" wp14:editId="44791709">
                <wp:simplePos x="0" y="0"/>
                <wp:positionH relativeFrom="column">
                  <wp:posOffset>3124201</wp:posOffset>
                </wp:positionH>
                <wp:positionV relativeFrom="paragraph">
                  <wp:posOffset>232410</wp:posOffset>
                </wp:positionV>
                <wp:extent cx="3733800" cy="216217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162175"/>
                        </a:xfrm>
                        <a:prstGeom prst="rect">
                          <a:avLst/>
                        </a:prstGeom>
                        <a:solidFill>
                          <a:schemeClr val="accent6">
                            <a:lumMod val="40000"/>
                            <a:lumOff val="60000"/>
                          </a:schemeClr>
                        </a:solidFill>
                        <a:ln w="12700" algn="in">
                          <a:solidFill>
                            <a:schemeClr val="accent6">
                              <a:lumMod val="75000"/>
                            </a:schemeClr>
                          </a:solidFill>
                          <a:miter lim="800000"/>
                          <a:headEnd/>
                          <a:tailEnd/>
                        </a:ln>
                        <a:effectLst/>
                        <a:extLst/>
                      </wps:spPr>
                      <wps:txbx>
                        <w:txbxContent>
                          <w:p w:rsidR="00E03E04" w:rsidRPr="009662F5" w:rsidRDefault="00E03E04" w:rsidP="00E03E04">
                            <w:pPr>
                              <w:widowControl w:val="0"/>
                              <w:spacing w:after="0" w:line="240" w:lineRule="auto"/>
                              <w:jc w:val="center"/>
                              <w:rPr>
                                <w:rFonts w:ascii="Times New Roman" w:eastAsia="Times New Roman" w:hAnsi="Times New Roman" w:cs="Times New Roman"/>
                                <w:b/>
                                <w:color w:val="000000"/>
                                <w:kern w:val="28"/>
                                <w:sz w:val="24"/>
                                <w:szCs w:val="24"/>
                                <w14:cntxtAlts/>
                              </w:rPr>
                            </w:pPr>
                            <w:r w:rsidRPr="009662F5">
                              <w:rPr>
                                <w:rFonts w:ascii="Times New Roman" w:eastAsia="Times New Roman" w:hAnsi="Times New Roman" w:cs="Times New Roman"/>
                                <w:b/>
                                <w:color w:val="000000"/>
                                <w:kern w:val="28"/>
                                <w:sz w:val="24"/>
                                <w:szCs w:val="24"/>
                                <w14:cntxtAlts/>
                              </w:rPr>
                              <w:t xml:space="preserve">Don’t forget to visit the </w:t>
                            </w:r>
                          </w:p>
                          <w:p w:rsidR="00E03E04" w:rsidRPr="009662F5" w:rsidRDefault="00E03E04" w:rsidP="00E03E04">
                            <w:pPr>
                              <w:widowControl w:val="0"/>
                              <w:spacing w:after="0" w:line="240" w:lineRule="auto"/>
                              <w:jc w:val="center"/>
                              <w:rPr>
                                <w:rFonts w:ascii="Times New Roman" w:eastAsia="Times New Roman" w:hAnsi="Times New Roman" w:cs="Times New Roman"/>
                                <w:b/>
                                <w:color w:val="000000"/>
                                <w:kern w:val="28"/>
                                <w:sz w:val="24"/>
                                <w:szCs w:val="24"/>
                                <w14:cntxtAlts/>
                              </w:rPr>
                            </w:pPr>
                            <w:r w:rsidRPr="009662F5">
                              <w:rPr>
                                <w:rFonts w:ascii="Times New Roman" w:eastAsia="Times New Roman" w:hAnsi="Times New Roman" w:cs="Times New Roman"/>
                                <w:b/>
                                <w:color w:val="000000"/>
                                <w:kern w:val="28"/>
                                <w:sz w:val="24"/>
                                <w:szCs w:val="24"/>
                                <w14:cntxtAlts/>
                              </w:rPr>
                              <w:t>IRRT International Visitors Center!</w:t>
                            </w:r>
                          </w:p>
                          <w:p w:rsidR="00E03E04" w:rsidRPr="009662F5" w:rsidRDefault="00E03E04" w:rsidP="00E03E04">
                            <w:pPr>
                              <w:widowControl w:val="0"/>
                              <w:spacing w:after="0" w:line="240" w:lineRule="auto"/>
                              <w:jc w:val="center"/>
                              <w:rPr>
                                <w:rFonts w:ascii="Times New Roman" w:eastAsia="Times New Roman" w:hAnsi="Times New Roman" w:cs="Times New Roman"/>
                                <w:color w:val="000000"/>
                                <w:kern w:val="28"/>
                                <w:sz w:val="20"/>
                                <w:szCs w:val="20"/>
                                <w14:cntxtAlts/>
                              </w:rPr>
                            </w:pPr>
                            <w:r w:rsidRPr="009662F5">
                              <w:rPr>
                                <w:rFonts w:ascii="Times New Roman" w:eastAsia="Times New Roman" w:hAnsi="Times New Roman" w:cs="Times New Roman"/>
                                <w:color w:val="000000"/>
                                <w:kern w:val="28"/>
                                <w:sz w:val="20"/>
                                <w:szCs w:val="20"/>
                                <w14:cntxtAlts/>
                              </w:rPr>
                              <w:t> </w:t>
                            </w:r>
                          </w:p>
                          <w:p w:rsidR="00E03E04" w:rsidRPr="009662F5" w:rsidRDefault="00E03E04" w:rsidP="00E03E04">
                            <w:pPr>
                              <w:widowControl w:val="0"/>
                              <w:spacing w:after="0" w:line="240" w:lineRule="auto"/>
                              <w:jc w:val="center"/>
                              <w:rPr>
                                <w:rFonts w:eastAsia="@Adobe Kaiti Std R" w:cs="Times New Roman"/>
                                <w:color w:val="000000"/>
                                <w:kern w:val="28"/>
                                <w14:cntxtAlts/>
                              </w:rPr>
                            </w:pPr>
                            <w:r w:rsidRPr="009662F5">
                              <w:rPr>
                                <w:rFonts w:eastAsia="@Adobe Kaiti Std R" w:cs="Times New Roman"/>
                                <w:color w:val="000000"/>
                                <w:kern w:val="28"/>
                                <w14:cntxtAlts/>
                              </w:rPr>
                              <w:t>Friday, June 2</w:t>
                            </w:r>
                            <w:r w:rsidRPr="00E03E04">
                              <w:rPr>
                                <w:rFonts w:eastAsia="@Adobe Kaiti Std R" w:cs="Times New Roman"/>
                                <w:color w:val="000000"/>
                                <w:kern w:val="28"/>
                                <w14:cntxtAlts/>
                              </w:rPr>
                              <w:t>3</w:t>
                            </w:r>
                            <w:r w:rsidRPr="009662F5">
                              <w:rPr>
                                <w:rFonts w:eastAsia="@Adobe Kaiti Std R" w:cs="Times New Roman"/>
                                <w:color w:val="000000"/>
                                <w:kern w:val="28"/>
                                <w14:cntxtAlts/>
                              </w:rPr>
                              <w:t xml:space="preserve"> – Monday, June 2</w:t>
                            </w:r>
                            <w:r w:rsidRPr="00E03E04">
                              <w:rPr>
                                <w:rFonts w:eastAsia="@Adobe Kaiti Std R" w:cs="Times New Roman"/>
                                <w:color w:val="000000"/>
                                <w:kern w:val="28"/>
                                <w14:cntxtAlts/>
                              </w:rPr>
                              <w:t>6</w:t>
                            </w:r>
                          </w:p>
                          <w:p w:rsidR="00E03E04" w:rsidRPr="009662F5" w:rsidRDefault="00E03E04" w:rsidP="00E03E04">
                            <w:pPr>
                              <w:widowControl w:val="0"/>
                              <w:spacing w:after="0" w:line="240" w:lineRule="auto"/>
                              <w:jc w:val="center"/>
                              <w:rPr>
                                <w:rFonts w:eastAsia="@Adobe Kaiti Std R" w:cs="Times New Roman"/>
                                <w:color w:val="000000"/>
                                <w:kern w:val="28"/>
                                <w14:cntxtAlts/>
                              </w:rPr>
                            </w:pPr>
                            <w:r w:rsidRPr="00E03E04">
                              <w:rPr>
                                <w:rFonts w:eastAsia="@Adobe Kaiti Std R" w:cs="Times New Roman"/>
                                <w:color w:val="000000"/>
                                <w:kern w:val="28"/>
                                <w14:cntxtAlts/>
                              </w:rPr>
                              <w:t>8</w:t>
                            </w:r>
                            <w:r w:rsidRPr="009662F5">
                              <w:rPr>
                                <w:rFonts w:eastAsia="@Adobe Kaiti Std R" w:cs="Times New Roman"/>
                                <w:color w:val="000000"/>
                                <w:kern w:val="28"/>
                                <w14:cntxtAlts/>
                              </w:rPr>
                              <w:t>:00 am-5:00 pm</w:t>
                            </w:r>
                          </w:p>
                          <w:p w:rsidR="00E03E04" w:rsidRPr="009662F5" w:rsidRDefault="00E03E04" w:rsidP="00E03E04">
                            <w:pPr>
                              <w:widowControl w:val="0"/>
                              <w:spacing w:after="0" w:line="240" w:lineRule="auto"/>
                              <w:jc w:val="center"/>
                              <w:rPr>
                                <w:rFonts w:eastAsia="@Adobe Kaiti Std R" w:cs="Times New Roman"/>
                                <w:color w:val="000000"/>
                                <w:kern w:val="28"/>
                                <w14:cntxtAlts/>
                              </w:rPr>
                            </w:pPr>
                            <w:r w:rsidRPr="00E03E04">
                              <w:rPr>
                                <w:rFonts w:eastAsia="@Adobe Kaiti Std R" w:cs="Times New Roman"/>
                                <w:color w:val="000000"/>
                                <w:kern w:val="28"/>
                                <w14:cntxtAlts/>
                              </w:rPr>
                              <w:t>McCormick Place</w:t>
                            </w:r>
                            <w:r w:rsidRPr="009662F5">
                              <w:rPr>
                                <w:rFonts w:eastAsia="@Adobe Kaiti Std R" w:cs="Times New Roman"/>
                                <w:color w:val="000000"/>
                                <w:kern w:val="28"/>
                                <w14:cntxtAlts/>
                              </w:rPr>
                              <w:t>, West Building</w:t>
                            </w:r>
                          </w:p>
                          <w:p w:rsidR="00E03E04" w:rsidRPr="009662F5" w:rsidRDefault="00E03E04" w:rsidP="00E03E04">
                            <w:pPr>
                              <w:widowControl w:val="0"/>
                              <w:spacing w:after="0" w:line="240" w:lineRule="auto"/>
                              <w:jc w:val="center"/>
                              <w:rPr>
                                <w:rFonts w:eastAsia="@Adobe Kaiti Std R" w:cs="Times New Roman"/>
                                <w:color w:val="000000"/>
                                <w:kern w:val="28"/>
                                <w14:cntxtAlts/>
                              </w:rPr>
                            </w:pPr>
                            <w:r w:rsidRPr="009662F5">
                              <w:rPr>
                                <w:rFonts w:eastAsia="@Adobe Kaiti Std R" w:cs="Times New Roman"/>
                                <w:color w:val="000000"/>
                                <w:kern w:val="28"/>
                                <w14:cntxtAlts/>
                              </w:rPr>
                              <w:t>(</w:t>
                            </w:r>
                            <w:r w:rsidRPr="00E03E04">
                              <w:rPr>
                                <w:rFonts w:eastAsia="@Adobe Kaiti Std R" w:cs="Times New Roman"/>
                                <w:color w:val="000000"/>
                                <w:kern w:val="28"/>
                                <w14:cntxtAlts/>
                              </w:rPr>
                              <w:t>near Registration Area</w:t>
                            </w:r>
                            <w:r w:rsidRPr="009662F5">
                              <w:rPr>
                                <w:rFonts w:eastAsia="@Adobe Kaiti Std R" w:cs="Times New Roman"/>
                                <w:color w:val="000000"/>
                                <w:kern w:val="28"/>
                                <w14:cntxtAlts/>
                              </w:rPr>
                              <w:t>)</w:t>
                            </w:r>
                          </w:p>
                          <w:p w:rsidR="00E03E04" w:rsidRPr="009662F5" w:rsidRDefault="00E03E04" w:rsidP="00E03E04">
                            <w:pPr>
                              <w:widowControl w:val="0"/>
                              <w:spacing w:after="0" w:line="240" w:lineRule="auto"/>
                              <w:jc w:val="center"/>
                              <w:rPr>
                                <w:rFonts w:eastAsia="@Adobe Kaiti Std R" w:cs="Times New Roman"/>
                                <w:color w:val="000000"/>
                                <w:kern w:val="28"/>
                                <w:sz w:val="12"/>
                                <w:szCs w:val="12"/>
                                <w14:cntxtAlts/>
                              </w:rPr>
                            </w:pPr>
                            <w:r w:rsidRPr="009662F5">
                              <w:rPr>
                                <w:rFonts w:eastAsia="@Adobe Kaiti Std R" w:cs="Times New Roman"/>
                                <w:color w:val="000000"/>
                                <w:kern w:val="28"/>
                                <w:sz w:val="12"/>
                                <w:szCs w:val="12"/>
                                <w14:cntxtAlts/>
                              </w:rPr>
                              <w:t> </w:t>
                            </w:r>
                          </w:p>
                          <w:p w:rsidR="00E03E04" w:rsidRPr="009662F5" w:rsidRDefault="00E03E04" w:rsidP="00E03E04">
                            <w:pPr>
                              <w:widowControl w:val="0"/>
                              <w:spacing w:after="0" w:line="240" w:lineRule="auto"/>
                              <w:rPr>
                                <w:rFonts w:eastAsia="@Adobe Kaiti Std R" w:cs="Times New Roman"/>
                                <w:color w:val="000000"/>
                                <w:kern w:val="28"/>
                                <w14:cntxtAlts/>
                              </w:rPr>
                            </w:pPr>
                            <w:r w:rsidRPr="009662F5">
                              <w:rPr>
                                <w:rFonts w:eastAsia="@Adobe Kaiti Std R" w:cs="Times New Roman"/>
                                <w:color w:val="000000"/>
                                <w:kern w:val="28"/>
                                <w14:cntxtAlts/>
                              </w:rPr>
                              <w:t> </w:t>
                            </w:r>
                            <w:r w:rsidRPr="009662F5">
                              <w:rPr>
                                <w:rFonts w:eastAsia="@Adobe Kaiti Std R" w:cs="Times New Roman"/>
                                <w:b/>
                                <w:color w:val="000000"/>
                                <w:kern w:val="28"/>
                                <w14:cntxtAlts/>
                              </w:rPr>
                              <w:t>S</w:t>
                            </w:r>
                            <w:r w:rsidRPr="009662F5">
                              <w:rPr>
                                <w:rFonts w:eastAsia="@Adobe Kaiti Std R" w:cs="Times New Roman"/>
                                <w:color w:val="000000"/>
                                <w:kern w:val="28"/>
                                <w14:cntxtAlts/>
                              </w:rPr>
                              <w:t>it and relax</w:t>
                            </w:r>
                            <w:r w:rsidRPr="00E03E04">
                              <w:rPr>
                                <w:rFonts w:eastAsia="@Adobe Kaiti Std R" w:cs="Times New Roman"/>
                                <w:color w:val="000000"/>
                                <w:kern w:val="28"/>
                                <w14:cntxtAlts/>
                              </w:rPr>
                              <w:t xml:space="preserve">  |   </w:t>
                            </w:r>
                            <w:r w:rsidRPr="009662F5">
                              <w:rPr>
                                <w:rFonts w:eastAsia="@Adobe Kaiti Std R" w:cs="Times New Roman"/>
                                <w:b/>
                                <w:color w:val="000000"/>
                                <w:kern w:val="28"/>
                                <w14:cntxtAlts/>
                              </w:rPr>
                              <w:t>C</w:t>
                            </w:r>
                            <w:r w:rsidRPr="009662F5">
                              <w:rPr>
                                <w:rFonts w:eastAsia="@Adobe Kaiti Std R" w:cs="Times New Roman"/>
                                <w:color w:val="000000"/>
                                <w:kern w:val="28"/>
                                <w14:cntxtAlts/>
                              </w:rPr>
                              <w:t>heck email or use the Internet</w:t>
                            </w:r>
                            <w:r>
                              <w:rPr>
                                <w:rFonts w:eastAsia="@Adobe Kaiti Std R" w:cs="Times New Roman"/>
                                <w:color w:val="000000"/>
                                <w:kern w:val="28"/>
                                <w14:cntxtAlts/>
                              </w:rPr>
                              <w:t xml:space="preserve">   |   </w:t>
                            </w:r>
                            <w:r w:rsidRPr="00E03E04">
                              <w:rPr>
                                <w:rFonts w:eastAsia="@Adobe Kaiti Std R" w:cs="Times New Roman"/>
                                <w:b/>
                                <w:color w:val="000000"/>
                                <w:kern w:val="28"/>
                                <w14:cntxtAlts/>
                              </w:rPr>
                              <w:t>A</w:t>
                            </w:r>
                            <w:r>
                              <w:rPr>
                                <w:rFonts w:eastAsia="@Adobe Kaiti Std R" w:cs="Times New Roman"/>
                                <w:color w:val="000000"/>
                                <w:kern w:val="28"/>
                                <w14:cntxtAlts/>
                              </w:rPr>
                              <w:t xml:space="preserve">sk </w:t>
                            </w:r>
                            <w:r w:rsidRPr="009662F5">
                              <w:rPr>
                                <w:rFonts w:eastAsia="@Adobe Kaiti Std R" w:cs="Times New Roman"/>
                                <w:color w:val="000000"/>
                                <w:kern w:val="28"/>
                                <w14:cntxtAlts/>
                              </w:rPr>
                              <w:t>questions a</w:t>
                            </w:r>
                            <w:r w:rsidRPr="00E03E04">
                              <w:rPr>
                                <w:rFonts w:eastAsia="@Adobe Kaiti Std R" w:cs="Times New Roman"/>
                                <w:color w:val="000000"/>
                                <w:kern w:val="28"/>
                                <w14:cntxtAlts/>
                              </w:rPr>
                              <w:t xml:space="preserve">bout the ALA Conference and the </w:t>
                            </w:r>
                            <w:r w:rsidRPr="009662F5">
                              <w:rPr>
                                <w:rFonts w:eastAsia="@Adobe Kaiti Std R" w:cs="Times New Roman"/>
                                <w:color w:val="000000"/>
                                <w:kern w:val="28"/>
                                <w14:cntxtAlts/>
                              </w:rPr>
                              <w:t xml:space="preserve">city of </w:t>
                            </w:r>
                            <w:r w:rsidRPr="00E03E04">
                              <w:rPr>
                                <w:rFonts w:eastAsia="@Adobe Kaiti Std R" w:cs="Times New Roman"/>
                                <w:color w:val="000000"/>
                                <w:kern w:val="28"/>
                                <w14:cntxtAlts/>
                              </w:rPr>
                              <w:t>Chicago</w:t>
                            </w:r>
                            <w:r>
                              <w:rPr>
                                <w:rFonts w:eastAsia="@Adobe Kaiti Std R" w:cs="Times New Roman"/>
                                <w:color w:val="000000"/>
                                <w:kern w:val="28"/>
                                <w14:cntxtAlts/>
                              </w:rPr>
                              <w:t xml:space="preserve">   | </w:t>
                            </w:r>
                            <w:r w:rsidRPr="009662F5">
                              <w:rPr>
                                <w:rFonts w:eastAsia="@Adobe Kaiti Std R" w:cs="Times New Roman"/>
                                <w:b/>
                                <w:color w:val="000000"/>
                                <w:kern w:val="28"/>
                                <w14:cntxtAlts/>
                              </w:rPr>
                              <w:t>L</w:t>
                            </w:r>
                            <w:r w:rsidRPr="009662F5">
                              <w:rPr>
                                <w:rFonts w:eastAsia="@Adobe Kaiti Std R" w:cs="Times New Roman"/>
                                <w:color w:val="000000"/>
                                <w:kern w:val="28"/>
                                <w14:cntxtAlts/>
                              </w:rPr>
                              <w:t>earn more about international events at the conference</w:t>
                            </w:r>
                            <w:r>
                              <w:rPr>
                                <w:rFonts w:eastAsia="@Adobe Kaiti Std R" w:cs="Times New Roman"/>
                                <w:color w:val="000000"/>
                                <w:kern w:val="28"/>
                                <w14:cntxtAlts/>
                              </w:rPr>
                              <w:t xml:space="preserve">  | </w:t>
                            </w:r>
                            <w:r w:rsidRPr="00E03E04">
                              <w:rPr>
                                <w:rFonts w:eastAsia="@Adobe Kaiti Std R" w:cs="Times New Roman"/>
                                <w:b/>
                                <w:color w:val="000000"/>
                                <w:kern w:val="28"/>
                                <w14:cntxtAlts/>
                              </w:rPr>
                              <w:t>U</w:t>
                            </w:r>
                            <w:r w:rsidRPr="00E03E04">
                              <w:rPr>
                                <w:rFonts w:eastAsia="@Adobe Kaiti Std R" w:cs="Times New Roman"/>
                                <w:color w:val="000000"/>
                                <w:kern w:val="28"/>
                                <w14:cntxtAlts/>
                              </w:rPr>
                              <w:t xml:space="preserve">se the IVC as a meeting point to </w:t>
                            </w:r>
                            <w:r>
                              <w:rPr>
                                <w:rFonts w:eastAsia="@Adobe Kaiti Std R" w:cs="Times New Roman"/>
                                <w:color w:val="000000"/>
                                <w:kern w:val="28"/>
                                <w14:cntxtAlts/>
                              </w:rPr>
                              <w:t xml:space="preserve">connect with </w:t>
                            </w:r>
                            <w:r w:rsidRPr="009662F5">
                              <w:rPr>
                                <w:rFonts w:eastAsia="@Adobe Kaiti Std R" w:cs="Times New Roman"/>
                                <w:color w:val="000000"/>
                                <w:kern w:val="28"/>
                                <w14:cntxtAlts/>
                              </w:rPr>
                              <w:t>friends</w:t>
                            </w:r>
                            <w:r>
                              <w:rPr>
                                <w:rFonts w:eastAsia="@Adobe Kaiti Std R" w:cs="Times New Roman"/>
                                <w:color w:val="000000"/>
                                <w:kern w:val="28"/>
                                <w14:cntxtAlts/>
                              </w:rPr>
                              <w:t>, and more!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0D7F0" id="Text Box 9" o:spid="_x0000_s1033" type="#_x0000_t202" style="position:absolute;margin-left:246pt;margin-top:18.3pt;width:294pt;height:170.2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" fillcolor="#c5e0b3 [1305]" strokecolor="#538135 [2409]" strokeweight="1pt" insetpen="t">
                <v:textbox inset="2.88pt,2.88pt,2.88pt,2.88pt">
                  <w:txbxContent>
                    <w:p w:rsidR="00E03E04" w:rsidRPr="009662F5" w:rsidRDefault="00E03E04" w:rsidP="00E03E04">
                      <w:pPr>
                        <w:widowControl w:val="0"/>
                        <w:spacing w:after="0" w:line="240" w:lineRule="auto"/>
                        <w:jc w:val="center"/>
                        <w:rPr>
                          <w:rFonts w:ascii="Times New Roman" w:eastAsia="Times New Roman" w:hAnsi="Times New Roman" w:cs="Times New Roman"/>
                          <w:b/>
                          <w:color w:val="000000"/>
                          <w:kern w:val="28"/>
                          <w:sz w:val="24"/>
                          <w:szCs w:val="24"/>
                          <w14:cntxtAlts/>
                        </w:rPr>
                      </w:pPr>
                      <w:r w:rsidRPr="009662F5">
                        <w:rPr>
                          <w:rFonts w:ascii="Times New Roman" w:eastAsia="Times New Roman" w:hAnsi="Times New Roman" w:cs="Times New Roman"/>
                          <w:b/>
                          <w:color w:val="000000"/>
                          <w:kern w:val="28"/>
                          <w:sz w:val="24"/>
                          <w:szCs w:val="24"/>
                          <w14:cntxtAlts/>
                        </w:rPr>
                        <w:t xml:space="preserve">Don’t forget to visit the </w:t>
                      </w:r>
                    </w:p>
                    <w:p w:rsidR="00E03E04" w:rsidRPr="009662F5" w:rsidRDefault="00E03E04" w:rsidP="00E03E04">
                      <w:pPr>
                        <w:widowControl w:val="0"/>
                        <w:spacing w:after="0" w:line="240" w:lineRule="auto"/>
                        <w:jc w:val="center"/>
                        <w:rPr>
                          <w:rFonts w:ascii="Times New Roman" w:eastAsia="Times New Roman" w:hAnsi="Times New Roman" w:cs="Times New Roman"/>
                          <w:b/>
                          <w:color w:val="000000"/>
                          <w:kern w:val="28"/>
                          <w:sz w:val="24"/>
                          <w:szCs w:val="24"/>
                          <w14:cntxtAlts/>
                        </w:rPr>
                      </w:pPr>
                      <w:r w:rsidRPr="009662F5">
                        <w:rPr>
                          <w:rFonts w:ascii="Times New Roman" w:eastAsia="Times New Roman" w:hAnsi="Times New Roman" w:cs="Times New Roman"/>
                          <w:b/>
                          <w:color w:val="000000"/>
                          <w:kern w:val="28"/>
                          <w:sz w:val="24"/>
                          <w:szCs w:val="24"/>
                          <w14:cntxtAlts/>
                        </w:rPr>
                        <w:t>IRRT International Visitors Center!</w:t>
                      </w:r>
                    </w:p>
                    <w:p w:rsidR="00E03E04" w:rsidRPr="009662F5" w:rsidRDefault="00E03E04" w:rsidP="00E03E04">
                      <w:pPr>
                        <w:widowControl w:val="0"/>
                        <w:spacing w:after="0" w:line="240" w:lineRule="auto"/>
                        <w:jc w:val="center"/>
                        <w:rPr>
                          <w:rFonts w:ascii="Times New Roman" w:eastAsia="Times New Roman" w:hAnsi="Times New Roman" w:cs="Times New Roman"/>
                          <w:color w:val="000000"/>
                          <w:kern w:val="28"/>
                          <w:sz w:val="20"/>
                          <w:szCs w:val="20"/>
                          <w14:cntxtAlts/>
                        </w:rPr>
                      </w:pPr>
                      <w:r w:rsidRPr="009662F5">
                        <w:rPr>
                          <w:rFonts w:ascii="Times New Roman" w:eastAsia="Times New Roman" w:hAnsi="Times New Roman" w:cs="Times New Roman"/>
                          <w:color w:val="000000"/>
                          <w:kern w:val="28"/>
                          <w:sz w:val="20"/>
                          <w:szCs w:val="20"/>
                          <w14:cntxtAlts/>
                        </w:rPr>
                        <w:t> </w:t>
                      </w:r>
                    </w:p>
                    <w:p w:rsidR="00E03E04" w:rsidRPr="009662F5" w:rsidRDefault="00E03E04" w:rsidP="00E03E04">
                      <w:pPr>
                        <w:widowControl w:val="0"/>
                        <w:spacing w:after="0" w:line="240" w:lineRule="auto"/>
                        <w:jc w:val="center"/>
                        <w:rPr>
                          <w:rFonts w:eastAsia="@Adobe Kaiti Std R" w:cs="Times New Roman"/>
                          <w:color w:val="000000"/>
                          <w:kern w:val="28"/>
                          <w14:cntxtAlts/>
                        </w:rPr>
                      </w:pPr>
                      <w:r w:rsidRPr="009662F5">
                        <w:rPr>
                          <w:rFonts w:eastAsia="@Adobe Kaiti Std R" w:cs="Times New Roman"/>
                          <w:color w:val="000000"/>
                          <w:kern w:val="28"/>
                          <w14:cntxtAlts/>
                        </w:rPr>
                        <w:t>Friday, June 2</w:t>
                      </w:r>
                      <w:r w:rsidRPr="00E03E04">
                        <w:rPr>
                          <w:rFonts w:eastAsia="@Adobe Kaiti Std R" w:cs="Times New Roman"/>
                          <w:color w:val="000000"/>
                          <w:kern w:val="28"/>
                          <w14:cntxtAlts/>
                        </w:rPr>
                        <w:t>3</w:t>
                      </w:r>
                      <w:r w:rsidRPr="009662F5">
                        <w:rPr>
                          <w:rFonts w:eastAsia="@Adobe Kaiti Std R" w:cs="Times New Roman"/>
                          <w:color w:val="000000"/>
                          <w:kern w:val="28"/>
                          <w14:cntxtAlts/>
                        </w:rPr>
                        <w:t xml:space="preserve"> – Monday, June 2</w:t>
                      </w:r>
                      <w:r w:rsidRPr="00E03E04">
                        <w:rPr>
                          <w:rFonts w:eastAsia="@Adobe Kaiti Std R" w:cs="Times New Roman"/>
                          <w:color w:val="000000"/>
                          <w:kern w:val="28"/>
                          <w14:cntxtAlts/>
                        </w:rPr>
                        <w:t>6</w:t>
                      </w:r>
                    </w:p>
                    <w:p w:rsidR="00E03E04" w:rsidRPr="009662F5" w:rsidRDefault="00E03E04" w:rsidP="00E03E04">
                      <w:pPr>
                        <w:widowControl w:val="0"/>
                        <w:spacing w:after="0" w:line="240" w:lineRule="auto"/>
                        <w:jc w:val="center"/>
                        <w:rPr>
                          <w:rFonts w:eastAsia="@Adobe Kaiti Std R" w:cs="Times New Roman"/>
                          <w:color w:val="000000"/>
                          <w:kern w:val="28"/>
                          <w14:cntxtAlts/>
                        </w:rPr>
                      </w:pPr>
                      <w:r w:rsidRPr="00E03E04">
                        <w:rPr>
                          <w:rFonts w:eastAsia="@Adobe Kaiti Std R" w:cs="Times New Roman"/>
                          <w:color w:val="000000"/>
                          <w:kern w:val="28"/>
                          <w14:cntxtAlts/>
                        </w:rPr>
                        <w:t>8</w:t>
                      </w:r>
                      <w:r w:rsidRPr="009662F5">
                        <w:rPr>
                          <w:rFonts w:eastAsia="@Adobe Kaiti Std R" w:cs="Times New Roman"/>
                          <w:color w:val="000000"/>
                          <w:kern w:val="28"/>
                          <w14:cntxtAlts/>
                        </w:rPr>
                        <w:t>:00 am-5:00 pm</w:t>
                      </w:r>
                    </w:p>
                    <w:p w:rsidR="00E03E04" w:rsidRPr="009662F5" w:rsidRDefault="00E03E04" w:rsidP="00E03E04">
                      <w:pPr>
                        <w:widowControl w:val="0"/>
                        <w:spacing w:after="0" w:line="240" w:lineRule="auto"/>
                        <w:jc w:val="center"/>
                        <w:rPr>
                          <w:rFonts w:eastAsia="@Adobe Kaiti Std R" w:cs="Times New Roman"/>
                          <w:color w:val="000000"/>
                          <w:kern w:val="28"/>
                          <w14:cntxtAlts/>
                        </w:rPr>
                      </w:pPr>
                      <w:r w:rsidRPr="00E03E04">
                        <w:rPr>
                          <w:rFonts w:eastAsia="@Adobe Kaiti Std R" w:cs="Times New Roman"/>
                          <w:color w:val="000000"/>
                          <w:kern w:val="28"/>
                          <w14:cntxtAlts/>
                        </w:rPr>
                        <w:t>McCormick Place</w:t>
                      </w:r>
                      <w:r w:rsidRPr="009662F5">
                        <w:rPr>
                          <w:rFonts w:eastAsia="@Adobe Kaiti Std R" w:cs="Times New Roman"/>
                          <w:color w:val="000000"/>
                          <w:kern w:val="28"/>
                          <w14:cntxtAlts/>
                        </w:rPr>
                        <w:t>, West Building</w:t>
                      </w:r>
                    </w:p>
                    <w:p w:rsidR="00E03E04" w:rsidRPr="009662F5" w:rsidRDefault="00E03E04" w:rsidP="00E03E04">
                      <w:pPr>
                        <w:widowControl w:val="0"/>
                        <w:spacing w:after="0" w:line="240" w:lineRule="auto"/>
                        <w:jc w:val="center"/>
                        <w:rPr>
                          <w:rFonts w:eastAsia="@Adobe Kaiti Std R" w:cs="Times New Roman"/>
                          <w:color w:val="000000"/>
                          <w:kern w:val="28"/>
                          <w14:cntxtAlts/>
                        </w:rPr>
                      </w:pPr>
                      <w:r w:rsidRPr="009662F5">
                        <w:rPr>
                          <w:rFonts w:eastAsia="@Adobe Kaiti Std R" w:cs="Times New Roman"/>
                          <w:color w:val="000000"/>
                          <w:kern w:val="28"/>
                          <w14:cntxtAlts/>
                        </w:rPr>
                        <w:t>(</w:t>
                      </w:r>
                      <w:r w:rsidRPr="00E03E04">
                        <w:rPr>
                          <w:rFonts w:eastAsia="@Adobe Kaiti Std R" w:cs="Times New Roman"/>
                          <w:color w:val="000000"/>
                          <w:kern w:val="28"/>
                          <w14:cntxtAlts/>
                        </w:rPr>
                        <w:t>near Registration Area</w:t>
                      </w:r>
                      <w:r w:rsidRPr="009662F5">
                        <w:rPr>
                          <w:rFonts w:eastAsia="@Adobe Kaiti Std R" w:cs="Times New Roman"/>
                          <w:color w:val="000000"/>
                          <w:kern w:val="28"/>
                          <w14:cntxtAlts/>
                        </w:rPr>
                        <w:t>)</w:t>
                      </w:r>
                    </w:p>
                    <w:p w:rsidR="00E03E04" w:rsidRPr="009662F5" w:rsidRDefault="00E03E04" w:rsidP="00E03E04">
                      <w:pPr>
                        <w:widowControl w:val="0"/>
                        <w:spacing w:after="0" w:line="240" w:lineRule="auto"/>
                        <w:jc w:val="center"/>
                        <w:rPr>
                          <w:rFonts w:eastAsia="@Adobe Kaiti Std R" w:cs="Times New Roman"/>
                          <w:color w:val="000000"/>
                          <w:kern w:val="28"/>
                          <w:sz w:val="12"/>
                          <w:szCs w:val="12"/>
                          <w14:cntxtAlts/>
                        </w:rPr>
                      </w:pPr>
                      <w:r w:rsidRPr="009662F5">
                        <w:rPr>
                          <w:rFonts w:eastAsia="@Adobe Kaiti Std R" w:cs="Times New Roman"/>
                          <w:color w:val="000000"/>
                          <w:kern w:val="28"/>
                          <w:sz w:val="12"/>
                          <w:szCs w:val="12"/>
                          <w14:cntxtAlts/>
                        </w:rPr>
                        <w:t> </w:t>
                      </w:r>
                    </w:p>
                    <w:p w:rsidR="00E03E04" w:rsidRPr="009662F5" w:rsidRDefault="00E03E04" w:rsidP="00E03E04">
                      <w:pPr>
                        <w:widowControl w:val="0"/>
                        <w:spacing w:after="0" w:line="240" w:lineRule="auto"/>
                        <w:rPr>
                          <w:rFonts w:eastAsia="@Adobe Kaiti Std R" w:cs="Times New Roman"/>
                          <w:color w:val="000000"/>
                          <w:kern w:val="28"/>
                          <w14:cntxtAlts/>
                        </w:rPr>
                      </w:pPr>
                      <w:r w:rsidRPr="009662F5">
                        <w:rPr>
                          <w:rFonts w:eastAsia="@Adobe Kaiti Std R" w:cs="Times New Roman"/>
                          <w:color w:val="000000"/>
                          <w:kern w:val="28"/>
                          <w14:cntxtAlts/>
                        </w:rPr>
                        <w:t> </w:t>
                      </w:r>
                      <w:r w:rsidRPr="009662F5">
                        <w:rPr>
                          <w:rFonts w:eastAsia="@Adobe Kaiti Std R" w:cs="Times New Roman"/>
                          <w:b/>
                          <w:color w:val="000000"/>
                          <w:kern w:val="28"/>
                          <w14:cntxtAlts/>
                        </w:rPr>
                        <w:t>S</w:t>
                      </w:r>
                      <w:r w:rsidRPr="009662F5">
                        <w:rPr>
                          <w:rFonts w:eastAsia="@Adobe Kaiti Std R" w:cs="Times New Roman"/>
                          <w:color w:val="000000"/>
                          <w:kern w:val="28"/>
                          <w14:cntxtAlts/>
                        </w:rPr>
                        <w:t>it and relax</w:t>
                      </w:r>
                      <w:r w:rsidRPr="00E03E04">
                        <w:rPr>
                          <w:rFonts w:eastAsia="@Adobe Kaiti Std R" w:cs="Times New Roman"/>
                          <w:color w:val="000000"/>
                          <w:kern w:val="28"/>
                          <w14:cntxtAlts/>
                        </w:rPr>
                        <w:t xml:space="preserve">  |   </w:t>
                      </w:r>
                      <w:r w:rsidRPr="009662F5">
                        <w:rPr>
                          <w:rFonts w:eastAsia="@Adobe Kaiti Std R" w:cs="Times New Roman"/>
                          <w:b/>
                          <w:color w:val="000000"/>
                          <w:kern w:val="28"/>
                          <w14:cntxtAlts/>
                        </w:rPr>
                        <w:t>C</w:t>
                      </w:r>
                      <w:r w:rsidRPr="009662F5">
                        <w:rPr>
                          <w:rFonts w:eastAsia="@Adobe Kaiti Std R" w:cs="Times New Roman"/>
                          <w:color w:val="000000"/>
                          <w:kern w:val="28"/>
                          <w14:cntxtAlts/>
                        </w:rPr>
                        <w:t>heck email or use the Internet</w:t>
                      </w:r>
                      <w:r>
                        <w:rPr>
                          <w:rFonts w:eastAsia="@Adobe Kaiti Std R" w:cs="Times New Roman"/>
                          <w:color w:val="000000"/>
                          <w:kern w:val="28"/>
                          <w14:cntxtAlts/>
                        </w:rPr>
                        <w:t xml:space="preserve">   |   </w:t>
                      </w:r>
                      <w:r w:rsidRPr="00E03E04">
                        <w:rPr>
                          <w:rFonts w:eastAsia="@Adobe Kaiti Std R" w:cs="Times New Roman"/>
                          <w:b/>
                          <w:color w:val="000000"/>
                          <w:kern w:val="28"/>
                          <w14:cntxtAlts/>
                        </w:rPr>
                        <w:t>A</w:t>
                      </w:r>
                      <w:r>
                        <w:rPr>
                          <w:rFonts w:eastAsia="@Adobe Kaiti Std R" w:cs="Times New Roman"/>
                          <w:color w:val="000000"/>
                          <w:kern w:val="28"/>
                          <w14:cntxtAlts/>
                        </w:rPr>
                        <w:t xml:space="preserve">sk </w:t>
                      </w:r>
                      <w:r w:rsidRPr="009662F5">
                        <w:rPr>
                          <w:rFonts w:eastAsia="@Adobe Kaiti Std R" w:cs="Times New Roman"/>
                          <w:color w:val="000000"/>
                          <w:kern w:val="28"/>
                          <w14:cntxtAlts/>
                        </w:rPr>
                        <w:t>questions a</w:t>
                      </w:r>
                      <w:r w:rsidRPr="00E03E04">
                        <w:rPr>
                          <w:rFonts w:eastAsia="@Adobe Kaiti Std R" w:cs="Times New Roman"/>
                          <w:color w:val="000000"/>
                          <w:kern w:val="28"/>
                          <w14:cntxtAlts/>
                        </w:rPr>
                        <w:t xml:space="preserve">bout the ALA Conference and the </w:t>
                      </w:r>
                      <w:r w:rsidRPr="009662F5">
                        <w:rPr>
                          <w:rFonts w:eastAsia="@Adobe Kaiti Std R" w:cs="Times New Roman"/>
                          <w:color w:val="000000"/>
                          <w:kern w:val="28"/>
                          <w14:cntxtAlts/>
                        </w:rPr>
                        <w:t xml:space="preserve">city of </w:t>
                      </w:r>
                      <w:r w:rsidRPr="00E03E04">
                        <w:rPr>
                          <w:rFonts w:eastAsia="@Adobe Kaiti Std R" w:cs="Times New Roman"/>
                          <w:color w:val="000000"/>
                          <w:kern w:val="28"/>
                          <w14:cntxtAlts/>
                        </w:rPr>
                        <w:t>Chicago</w:t>
                      </w:r>
                      <w:r>
                        <w:rPr>
                          <w:rFonts w:eastAsia="@Adobe Kaiti Std R" w:cs="Times New Roman"/>
                          <w:color w:val="000000"/>
                          <w:kern w:val="28"/>
                          <w14:cntxtAlts/>
                        </w:rPr>
                        <w:t xml:space="preserve">   | </w:t>
                      </w:r>
                      <w:r w:rsidRPr="009662F5">
                        <w:rPr>
                          <w:rFonts w:eastAsia="@Adobe Kaiti Std R" w:cs="Times New Roman"/>
                          <w:b/>
                          <w:color w:val="000000"/>
                          <w:kern w:val="28"/>
                          <w14:cntxtAlts/>
                        </w:rPr>
                        <w:t>L</w:t>
                      </w:r>
                      <w:r w:rsidRPr="009662F5">
                        <w:rPr>
                          <w:rFonts w:eastAsia="@Adobe Kaiti Std R" w:cs="Times New Roman"/>
                          <w:color w:val="000000"/>
                          <w:kern w:val="28"/>
                          <w14:cntxtAlts/>
                        </w:rPr>
                        <w:t>earn more about international events at the conference</w:t>
                      </w:r>
                      <w:r>
                        <w:rPr>
                          <w:rFonts w:eastAsia="@Adobe Kaiti Std R" w:cs="Times New Roman"/>
                          <w:color w:val="000000"/>
                          <w:kern w:val="28"/>
                          <w14:cntxtAlts/>
                        </w:rPr>
                        <w:t xml:space="preserve">  | </w:t>
                      </w:r>
                      <w:r w:rsidRPr="00E03E04">
                        <w:rPr>
                          <w:rFonts w:eastAsia="@Adobe Kaiti Std R" w:cs="Times New Roman"/>
                          <w:b/>
                          <w:color w:val="000000"/>
                          <w:kern w:val="28"/>
                          <w14:cntxtAlts/>
                        </w:rPr>
                        <w:t>U</w:t>
                      </w:r>
                      <w:r w:rsidRPr="00E03E04">
                        <w:rPr>
                          <w:rFonts w:eastAsia="@Adobe Kaiti Std R" w:cs="Times New Roman"/>
                          <w:color w:val="000000"/>
                          <w:kern w:val="28"/>
                          <w14:cntxtAlts/>
                        </w:rPr>
                        <w:t xml:space="preserve">se the IVC as a meeting point to </w:t>
                      </w:r>
                      <w:r>
                        <w:rPr>
                          <w:rFonts w:eastAsia="@Adobe Kaiti Std R" w:cs="Times New Roman"/>
                          <w:color w:val="000000"/>
                          <w:kern w:val="28"/>
                          <w14:cntxtAlts/>
                        </w:rPr>
                        <w:t xml:space="preserve">connect with </w:t>
                      </w:r>
                      <w:r w:rsidRPr="009662F5">
                        <w:rPr>
                          <w:rFonts w:eastAsia="@Adobe Kaiti Std R" w:cs="Times New Roman"/>
                          <w:color w:val="000000"/>
                          <w:kern w:val="28"/>
                          <w14:cntxtAlts/>
                        </w:rPr>
                        <w:t>friends</w:t>
                      </w:r>
                      <w:r>
                        <w:rPr>
                          <w:rFonts w:eastAsia="@Adobe Kaiti Std R" w:cs="Times New Roman"/>
                          <w:color w:val="000000"/>
                          <w:kern w:val="28"/>
                          <w14:cntxtAlts/>
                        </w:rPr>
                        <w:t>, and more!</w:t>
                      </w:r>
                    </w:p>
                  </w:txbxContent>
                </v:textbox>
              </v:shape>
            </w:pict>
          </mc:Fallback>
        </mc:AlternateContent>
      </w:r>
    </w:p>
    <w:p w:rsidR="00CC7646" w:rsidRDefault="00CC7646" w:rsidP="00727D48">
      <w:pPr>
        <w:pStyle w:val="GenDateTime"/>
        <w:rPr>
          <w:rFonts w:ascii="FranklinGothic-DemiCond" w:hAnsi="FranklinGothic-DemiCond" w:cs="FranklinGothic-DemiCond"/>
          <w:color w:val="4EA1D9"/>
          <w:spacing w:val="3"/>
          <w:sz w:val="26"/>
          <w:szCs w:val="26"/>
        </w:rPr>
      </w:pPr>
    </w:p>
    <w:p w:rsidR="000F794D" w:rsidRDefault="000F794D" w:rsidP="00727D48">
      <w:pPr>
        <w:pStyle w:val="GenDateTime"/>
        <w:rPr>
          <w:rFonts w:ascii="FranklinGothic-DemiCond" w:hAnsi="FranklinGothic-DemiCond" w:cs="FranklinGothic-DemiCond"/>
          <w:color w:val="4EA1D9"/>
          <w:spacing w:val="3"/>
          <w:sz w:val="26"/>
          <w:szCs w:val="26"/>
        </w:rPr>
      </w:pPr>
    </w:p>
    <w:p w:rsidR="000F794D" w:rsidRDefault="000F794D" w:rsidP="00727D48">
      <w:pPr>
        <w:pStyle w:val="GenDateTime"/>
        <w:rPr>
          <w:rFonts w:ascii="FranklinGothic-DemiCond" w:hAnsi="FranklinGothic-DemiCond" w:cs="FranklinGothic-DemiCond"/>
          <w:color w:val="4EA1D9"/>
          <w:spacing w:val="3"/>
          <w:sz w:val="26"/>
          <w:szCs w:val="26"/>
        </w:rPr>
      </w:pPr>
    </w:p>
    <w:p w:rsidR="000F794D" w:rsidRDefault="000F794D" w:rsidP="00727D48">
      <w:pPr>
        <w:pStyle w:val="GenDateTime"/>
        <w:rPr>
          <w:rFonts w:ascii="FranklinGothic-DemiCond" w:hAnsi="FranklinGothic-DemiCond" w:cs="FranklinGothic-DemiCond"/>
          <w:color w:val="4EA1D9"/>
          <w:spacing w:val="3"/>
          <w:sz w:val="26"/>
          <w:szCs w:val="26"/>
        </w:rPr>
      </w:pPr>
    </w:p>
    <w:p w:rsidR="000F794D" w:rsidRDefault="000F794D" w:rsidP="00727D48">
      <w:pPr>
        <w:pStyle w:val="GenDateTime"/>
        <w:rPr>
          <w:rFonts w:ascii="FranklinGothic-DemiCond" w:hAnsi="FranklinGothic-DemiCond" w:cs="FranklinGothic-DemiCond"/>
          <w:color w:val="4EA1D9"/>
          <w:spacing w:val="3"/>
          <w:sz w:val="26"/>
          <w:szCs w:val="26"/>
        </w:rPr>
      </w:pPr>
    </w:p>
    <w:p w:rsidR="000F794D" w:rsidRDefault="000F794D" w:rsidP="00727D48">
      <w:pPr>
        <w:pStyle w:val="GenDateTime"/>
        <w:rPr>
          <w:rFonts w:ascii="FranklinGothic-DemiCond" w:hAnsi="FranklinGothic-DemiCond" w:cs="FranklinGothic-DemiCond"/>
          <w:color w:val="4EA1D9"/>
          <w:spacing w:val="3"/>
          <w:sz w:val="26"/>
          <w:szCs w:val="26"/>
        </w:rPr>
      </w:pPr>
    </w:p>
    <w:p w:rsidR="000F794D" w:rsidRDefault="000F794D" w:rsidP="00727D48">
      <w:pPr>
        <w:pStyle w:val="GenDateTime"/>
        <w:rPr>
          <w:rFonts w:ascii="FranklinGothic-DemiCond" w:hAnsi="FranklinGothic-DemiCond" w:cs="FranklinGothic-DemiCond"/>
          <w:color w:val="4EA1D9"/>
          <w:spacing w:val="3"/>
          <w:sz w:val="26"/>
          <w:szCs w:val="26"/>
        </w:rPr>
      </w:pPr>
    </w:p>
    <w:p w:rsidR="000F794D" w:rsidRDefault="000F794D" w:rsidP="00727D48">
      <w:pPr>
        <w:pStyle w:val="GenDateTime"/>
        <w:rPr>
          <w:rFonts w:ascii="FranklinGothic-DemiCond" w:hAnsi="FranklinGothic-DemiCond" w:cs="FranklinGothic-DemiCond"/>
          <w:color w:val="4EA1D9"/>
          <w:spacing w:val="3"/>
          <w:sz w:val="26"/>
          <w:szCs w:val="26"/>
        </w:rPr>
      </w:pPr>
    </w:p>
    <w:p w:rsidR="000F794D" w:rsidRDefault="000F794D" w:rsidP="00727D48">
      <w:pPr>
        <w:pStyle w:val="GenDateTime"/>
        <w:rPr>
          <w:rFonts w:ascii="FranklinGothic-DemiCond" w:hAnsi="FranklinGothic-DemiCond" w:cs="FranklinGothic-DemiCond"/>
          <w:color w:val="4EA1D9"/>
          <w:spacing w:val="3"/>
          <w:sz w:val="26"/>
          <w:szCs w:val="26"/>
        </w:rPr>
      </w:pPr>
    </w:p>
    <w:p w:rsidR="00451C17" w:rsidRDefault="00451C17" w:rsidP="00727D48">
      <w:pPr>
        <w:pStyle w:val="GenDateTime"/>
        <w:rPr>
          <w:rFonts w:ascii="FranklinGothic-DemiCond" w:hAnsi="FranklinGothic-DemiCond" w:cs="FranklinGothic-DemiCond"/>
          <w:color w:val="4EA1D9"/>
          <w:spacing w:val="3"/>
          <w:sz w:val="26"/>
          <w:szCs w:val="26"/>
        </w:rPr>
      </w:pPr>
    </w:p>
    <w:p w:rsidR="00451C17" w:rsidRDefault="00451C17" w:rsidP="00727D48">
      <w:pPr>
        <w:pStyle w:val="GenDateTime"/>
        <w:rPr>
          <w:rFonts w:ascii="FranklinGothic-DemiCond" w:hAnsi="FranklinGothic-DemiCond" w:cs="FranklinGothic-DemiCond"/>
          <w:color w:val="4EA1D9"/>
          <w:spacing w:val="3"/>
          <w:sz w:val="26"/>
          <w:szCs w:val="26"/>
        </w:rPr>
      </w:pPr>
    </w:p>
    <w:p w:rsidR="00451C17" w:rsidRDefault="00451C17" w:rsidP="00727D48">
      <w:pPr>
        <w:pStyle w:val="GenDateTime"/>
        <w:rPr>
          <w:rFonts w:ascii="FranklinGothic-DemiCond" w:hAnsi="FranklinGothic-DemiCond" w:cs="FranklinGothic-DemiCond"/>
          <w:color w:val="4EA1D9"/>
          <w:spacing w:val="3"/>
          <w:sz w:val="26"/>
          <w:szCs w:val="26"/>
        </w:rPr>
      </w:pPr>
    </w:p>
    <w:p w:rsidR="00451C17" w:rsidRDefault="00451C17" w:rsidP="00727D48">
      <w:pPr>
        <w:pStyle w:val="GenDateTime"/>
        <w:rPr>
          <w:rFonts w:ascii="FranklinGothic-DemiCond" w:hAnsi="FranklinGothic-DemiCond" w:cs="FranklinGothic-DemiCond"/>
          <w:color w:val="4EA1D9"/>
          <w:spacing w:val="3"/>
          <w:sz w:val="26"/>
          <w:szCs w:val="26"/>
        </w:rPr>
      </w:pPr>
    </w:p>
    <w:p w:rsidR="00451C17" w:rsidRDefault="00451C17" w:rsidP="00727D48">
      <w:pPr>
        <w:pStyle w:val="GenDateTime"/>
        <w:rPr>
          <w:rFonts w:ascii="FranklinGothic-DemiCond" w:hAnsi="FranklinGothic-DemiCond" w:cs="FranklinGothic-DemiCond"/>
          <w:color w:val="4EA1D9"/>
          <w:spacing w:val="3"/>
          <w:sz w:val="26"/>
          <w:szCs w:val="26"/>
        </w:rPr>
      </w:pPr>
    </w:p>
    <w:p w:rsidR="000F794D" w:rsidRDefault="00CB7415" w:rsidP="00727D48">
      <w:pPr>
        <w:pStyle w:val="GenDateTime"/>
        <w:rPr>
          <w:rFonts w:ascii="FranklinGothic-DemiCond" w:hAnsi="FranklinGothic-DemiCond" w:cs="FranklinGothic-DemiCond"/>
          <w:color w:val="4EA1D9"/>
          <w:spacing w:val="3"/>
          <w:sz w:val="26"/>
          <w:szCs w:val="26"/>
        </w:rPr>
      </w:pPr>
      <w:r>
        <w:rPr>
          <w:noProof/>
          <w:sz w:val="24"/>
          <w:szCs w:val="24"/>
        </w:rPr>
        <w:lastRenderedPageBreak/>
        <mc:AlternateContent>
          <mc:Choice Requires="wps">
            <w:drawing>
              <wp:anchor distT="36576" distB="36576" distL="36576" distR="36576" simplePos="0" relativeHeight="251678720" behindDoc="0" locked="0" layoutInCell="1" allowOverlap="1" wp14:anchorId="07B12E14" wp14:editId="33416525">
                <wp:simplePos x="0" y="0"/>
                <wp:positionH relativeFrom="column">
                  <wp:posOffset>0</wp:posOffset>
                </wp:positionH>
                <wp:positionV relativeFrom="paragraph">
                  <wp:posOffset>69711</wp:posOffset>
                </wp:positionV>
                <wp:extent cx="6858000" cy="320634"/>
                <wp:effectExtent l="0" t="0" r="1905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320634"/>
                        </a:xfrm>
                        <a:prstGeom prst="rect">
                          <a:avLst/>
                        </a:prstGeom>
                        <a:solidFill>
                          <a:schemeClr val="accent2">
                            <a:lumMod val="60000"/>
                            <a:lumOff val="40000"/>
                          </a:schemeClr>
                        </a:solidFill>
                        <a:ln w="0" algn="in">
                          <a:solidFill>
                            <a:srgbClr val="542A7E"/>
                          </a:solidFill>
                          <a:miter lim="800000"/>
                          <a:headEnd/>
                          <a:tailEnd/>
                        </a:ln>
                        <a:effectLst/>
                      </wps:spPr>
                      <wps:txbx>
                        <w:txbxContent>
                          <w:p w:rsidR="00CB7415" w:rsidRPr="00CB7415" w:rsidRDefault="00CB7415" w:rsidP="00CB7415">
                            <w:pPr>
                              <w:pStyle w:val="Heading2"/>
                              <w:widowControl w:val="0"/>
                              <w:jc w:val="center"/>
                              <w:rPr>
                                <w:b/>
                                <w:bCs/>
                                <w:color w:val="000000"/>
                                <w:sz w:val="40"/>
                                <w:szCs w:val="40"/>
                                <w14:ligatures w14:val="none"/>
                              </w:rPr>
                            </w:pPr>
                            <w:r>
                              <w:rPr>
                                <w:b/>
                                <w:bCs/>
                                <w:color w:val="000000"/>
                                <w:sz w:val="40"/>
                                <w:szCs w:val="40"/>
                                <w14:ligatures w14:val="none"/>
                              </w:rPr>
                              <w:t>FRIDAY, JUNE 23</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12E14" id="Text Box 13" o:spid="_x0000_s1034" type="#_x0000_t202" style="position:absolute;margin-left:0;margin-top:5.5pt;width:540pt;height:25.2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" fillcolor="#f4b083 [1941]" strokecolor="#542a7e" strokeweight="0" insetpen="t">
                <o:lock v:ext="edit" shapetype="t"/>
                <v:textbox inset="2.85pt,2.85pt,2.85pt,2.85pt">
                  <w:txbxContent>
                    <w:p w:rsidR="00CB7415" w:rsidRPr="00CB7415" w:rsidRDefault="00CB7415" w:rsidP="00CB7415">
                      <w:pPr>
                        <w:pStyle w:val="Heading2"/>
                        <w:widowControl w:val="0"/>
                        <w:jc w:val="center"/>
                        <w:rPr>
                          <w:b/>
                          <w:bCs/>
                          <w:color w:val="000000"/>
                          <w:sz w:val="40"/>
                          <w:szCs w:val="40"/>
                          <w14:ligatures w14:val="none"/>
                        </w:rPr>
                      </w:pPr>
                      <w:r>
                        <w:rPr>
                          <w:b/>
                          <w:bCs/>
                          <w:color w:val="000000"/>
                          <w:sz w:val="40"/>
                          <w:szCs w:val="40"/>
                          <w14:ligatures w14:val="none"/>
                        </w:rPr>
                        <w:t>FRIDAY, JUNE 23</w:t>
                      </w:r>
                    </w:p>
                  </w:txbxContent>
                </v:textbox>
              </v:shape>
            </w:pict>
          </mc:Fallback>
        </mc:AlternateContent>
      </w:r>
    </w:p>
    <w:p w:rsidR="00CC7646" w:rsidRDefault="00CC7646" w:rsidP="00727D48">
      <w:pPr>
        <w:pStyle w:val="GenDateTime"/>
        <w:rPr>
          <w:rFonts w:ascii="FranklinGothic-DemiCond" w:hAnsi="FranklinGothic-DemiCond" w:cs="FranklinGothic-DemiCond"/>
          <w:color w:val="4EA1D9"/>
          <w:spacing w:val="3"/>
          <w:sz w:val="26"/>
          <w:szCs w:val="26"/>
        </w:rPr>
      </w:pPr>
    </w:p>
    <w:p w:rsidR="00C82256" w:rsidRPr="00E311A3" w:rsidRDefault="00C82256" w:rsidP="00C82256">
      <w:pPr>
        <w:spacing w:after="0" w:line="240" w:lineRule="auto"/>
        <w:rPr>
          <w:rFonts w:ascii="FranklinGothic-DemiCond" w:eastAsiaTheme="minorEastAsia" w:hAnsi="FranklinGothic-DemiCond" w:cs="FranklinGothic-DemiCond"/>
          <w:b/>
          <w:color w:val="0070C0"/>
          <w:spacing w:val="3"/>
          <w:sz w:val="24"/>
          <w:szCs w:val="24"/>
        </w:rPr>
      </w:pPr>
      <w:r w:rsidRPr="00E311A3">
        <w:rPr>
          <w:rFonts w:ascii="FranklinGothic-DemiCond" w:eastAsiaTheme="minorEastAsia" w:hAnsi="FranklinGothic-DemiCond" w:cs="FranklinGothic-DemiCond"/>
          <w:b/>
          <w:color w:val="0070C0"/>
          <w:spacing w:val="3"/>
          <w:sz w:val="24"/>
          <w:szCs w:val="24"/>
        </w:rPr>
        <w:t>International Librarians Orientation</w:t>
      </w:r>
    </w:p>
    <w:p w:rsidR="00C82256" w:rsidRPr="003E73F5" w:rsidRDefault="00C82256" w:rsidP="00727D48">
      <w:pPr>
        <w:pStyle w:val="GenCopy"/>
        <w:rPr>
          <w:sz w:val="20"/>
          <w:szCs w:val="20"/>
        </w:rPr>
      </w:pPr>
      <w:r w:rsidRPr="003E73F5">
        <w:rPr>
          <w:sz w:val="20"/>
          <w:szCs w:val="20"/>
        </w:rPr>
        <w:t>2:30 PM - 4:00 PM</w:t>
      </w:r>
    </w:p>
    <w:p w:rsidR="00C82256" w:rsidRPr="003E73F5" w:rsidRDefault="00C82256" w:rsidP="00727D48">
      <w:pPr>
        <w:pStyle w:val="GenCopy"/>
        <w:rPr>
          <w:sz w:val="20"/>
          <w:szCs w:val="20"/>
        </w:rPr>
      </w:pPr>
      <w:r w:rsidRPr="003E73F5">
        <w:rPr>
          <w:sz w:val="20"/>
          <w:szCs w:val="20"/>
        </w:rPr>
        <w:t>McCormick Place, W470</w:t>
      </w:r>
    </w:p>
    <w:p w:rsidR="00C82256" w:rsidRPr="003E73F5" w:rsidRDefault="00496151" w:rsidP="00727D48">
      <w:pPr>
        <w:pStyle w:val="GenCopy"/>
        <w:rPr>
          <w:sz w:val="20"/>
          <w:szCs w:val="20"/>
        </w:rPr>
      </w:pPr>
      <w:r w:rsidRPr="00E311A3">
        <w:rPr>
          <w:b/>
          <w:sz w:val="20"/>
          <w:szCs w:val="20"/>
        </w:rPr>
        <w:t>Description:</w:t>
      </w:r>
      <w:r w:rsidRPr="003E73F5">
        <w:rPr>
          <w:sz w:val="20"/>
          <w:szCs w:val="20"/>
        </w:rPr>
        <w:t xml:space="preserve"> </w:t>
      </w:r>
      <w:r w:rsidR="00C82256" w:rsidRPr="003E73F5">
        <w:rPr>
          <w:sz w:val="20"/>
          <w:szCs w:val="20"/>
        </w:rPr>
        <w:t>An introduction to the ALA Conference and the city of Chicago, for international and other attendees from abroad. ALA members will provide an overview of the conference, including recommended programs and social activities. Learn about conference transportation, how to navigate the exhibit hall and how to get involved. You will also meet and network with other colleagues from ALA’s many divisions and round table who will help you to get the most from your conference experience.</w:t>
      </w:r>
    </w:p>
    <w:p w:rsidR="00CB7415" w:rsidRDefault="00CB7415" w:rsidP="00727D48">
      <w:pPr>
        <w:pStyle w:val="GenCopy"/>
      </w:pPr>
    </w:p>
    <w:p w:rsidR="00C82256" w:rsidRDefault="00E311A3" w:rsidP="00727D48">
      <w:pPr>
        <w:pStyle w:val="GenCopy"/>
      </w:pPr>
      <w:r>
        <w:rPr>
          <w:noProof/>
          <w:sz w:val="24"/>
          <w:szCs w:val="24"/>
        </w:rPr>
        <mc:AlternateContent>
          <mc:Choice Requires="wps">
            <w:drawing>
              <wp:anchor distT="36576" distB="36576" distL="36576" distR="36576" simplePos="0" relativeHeight="251676672" behindDoc="0" locked="0" layoutInCell="1" allowOverlap="1">
                <wp:simplePos x="0" y="0"/>
                <wp:positionH relativeFrom="column">
                  <wp:posOffset>3810</wp:posOffset>
                </wp:positionH>
                <wp:positionV relativeFrom="paragraph">
                  <wp:posOffset>0</wp:posOffset>
                </wp:positionV>
                <wp:extent cx="6858000" cy="3524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352425"/>
                        </a:xfrm>
                        <a:prstGeom prst="rect">
                          <a:avLst/>
                        </a:prstGeom>
                        <a:solidFill>
                          <a:schemeClr val="accent2">
                            <a:lumMod val="60000"/>
                            <a:lumOff val="40000"/>
                          </a:schemeClr>
                        </a:solidFill>
                        <a:ln w="0" algn="in">
                          <a:solidFill>
                            <a:srgbClr val="542A7E"/>
                          </a:solidFill>
                          <a:miter lim="800000"/>
                          <a:headEnd/>
                          <a:tailEnd/>
                        </a:ln>
                        <a:effectLst/>
                      </wps:spPr>
                      <wps:txbx>
                        <w:txbxContent>
                          <w:p w:rsidR="004701B1" w:rsidRDefault="00CB7415" w:rsidP="004701B1">
                            <w:pPr>
                              <w:pStyle w:val="Heading2"/>
                              <w:widowControl w:val="0"/>
                              <w:jc w:val="center"/>
                              <w:rPr>
                                <w:b/>
                                <w:bCs/>
                                <w:color w:val="000000"/>
                                <w:sz w:val="42"/>
                                <w:szCs w:val="42"/>
                                <w14:ligatures w14:val="none"/>
                              </w:rPr>
                            </w:pPr>
                            <w:r>
                              <w:rPr>
                                <w:b/>
                                <w:bCs/>
                                <w:color w:val="000000"/>
                                <w:sz w:val="42"/>
                                <w:szCs w:val="42"/>
                                <w14:ligatures w14:val="none"/>
                              </w:rPr>
                              <w:t>SATURDAY</w:t>
                            </w:r>
                            <w:r w:rsidR="004701B1">
                              <w:rPr>
                                <w:b/>
                                <w:bCs/>
                                <w:color w:val="000000"/>
                                <w:sz w:val="42"/>
                                <w:szCs w:val="42"/>
                                <w14:ligatures w14:val="none"/>
                              </w:rPr>
                              <w:t>, June 2</w:t>
                            </w:r>
                            <w:r>
                              <w:rPr>
                                <w:b/>
                                <w:bCs/>
                                <w:color w:val="000000"/>
                                <w:sz w:val="42"/>
                                <w:szCs w:val="42"/>
                                <w14:ligatures w14:val="none"/>
                              </w:rPr>
                              <w:t>4</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3pt;margin-top:0;width:540pt;height:27.7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" fillcolor="#f4b083 [1941]" strokecolor="#542a7e" strokeweight="0" insetpen="t">
                <o:lock v:ext="edit" shapetype="t"/>
                <v:textbox inset="2.85pt,2.85pt,2.85pt,2.85pt">
                  <w:txbxContent>
                    <w:p w:rsidR="004701B1" w:rsidRDefault="00CB7415" w:rsidP="004701B1">
                      <w:pPr>
                        <w:pStyle w:val="Heading2"/>
                        <w:widowControl w:val="0"/>
                        <w:jc w:val="center"/>
                        <w:rPr>
                          <w:b/>
                          <w:bCs/>
                          <w:color w:val="000000"/>
                          <w:sz w:val="42"/>
                          <w:szCs w:val="42"/>
                          <w14:ligatures w14:val="none"/>
                        </w:rPr>
                      </w:pPr>
                      <w:r>
                        <w:rPr>
                          <w:b/>
                          <w:bCs/>
                          <w:color w:val="000000"/>
                          <w:sz w:val="42"/>
                          <w:szCs w:val="42"/>
                          <w14:ligatures w14:val="none"/>
                        </w:rPr>
                        <w:t>SATURDAY</w:t>
                      </w:r>
                      <w:r w:rsidR="004701B1">
                        <w:rPr>
                          <w:b/>
                          <w:bCs/>
                          <w:color w:val="000000"/>
                          <w:sz w:val="42"/>
                          <w:szCs w:val="42"/>
                          <w14:ligatures w14:val="none"/>
                        </w:rPr>
                        <w:t>, June 2</w:t>
                      </w:r>
                      <w:r>
                        <w:rPr>
                          <w:b/>
                          <w:bCs/>
                          <w:color w:val="000000"/>
                          <w:sz w:val="42"/>
                          <w:szCs w:val="42"/>
                          <w14:ligatures w14:val="none"/>
                        </w:rPr>
                        <w:t>4</w:t>
                      </w:r>
                    </w:p>
                  </w:txbxContent>
                </v:textbox>
              </v:shape>
            </w:pict>
          </mc:Fallback>
        </mc:AlternateContent>
      </w:r>
    </w:p>
    <w:p w:rsidR="00E311A3" w:rsidRDefault="00E311A3" w:rsidP="00C82256">
      <w:pPr>
        <w:spacing w:after="0" w:line="240" w:lineRule="auto"/>
        <w:rPr>
          <w:rFonts w:ascii="FranklinGothic-DemiCond" w:eastAsiaTheme="minorEastAsia" w:hAnsi="FranklinGothic-DemiCond" w:cs="FranklinGothic-DemiCond"/>
          <w:color w:val="0070C0"/>
          <w:spacing w:val="3"/>
          <w:sz w:val="24"/>
          <w:szCs w:val="24"/>
        </w:rPr>
      </w:pPr>
    </w:p>
    <w:p w:rsidR="00E311A3" w:rsidRDefault="00E311A3" w:rsidP="00C82256">
      <w:pPr>
        <w:spacing w:after="0" w:line="240" w:lineRule="auto"/>
        <w:rPr>
          <w:rFonts w:ascii="FranklinGothic-DemiCond" w:eastAsiaTheme="minorEastAsia" w:hAnsi="FranklinGothic-DemiCond" w:cs="FranklinGothic-DemiCond"/>
          <w:color w:val="0070C0"/>
          <w:spacing w:val="3"/>
          <w:sz w:val="24"/>
          <w:szCs w:val="24"/>
        </w:rPr>
      </w:pPr>
    </w:p>
    <w:p w:rsidR="00C82256" w:rsidRPr="00466056" w:rsidRDefault="00C82256" w:rsidP="00C82256">
      <w:pPr>
        <w:spacing w:after="0" w:line="240" w:lineRule="auto"/>
        <w:rPr>
          <w:rFonts w:ascii="FranklinGothic-DemiCond" w:eastAsiaTheme="minorEastAsia" w:hAnsi="FranklinGothic-DemiCond" w:cs="FranklinGothic-DemiCond"/>
          <w:b/>
          <w:color w:val="4EA1D9"/>
          <w:spacing w:val="3"/>
          <w:sz w:val="24"/>
          <w:szCs w:val="24"/>
        </w:rPr>
      </w:pPr>
      <w:r w:rsidRPr="00466056">
        <w:rPr>
          <w:rFonts w:ascii="FranklinGothic-DemiCond" w:eastAsiaTheme="minorEastAsia" w:hAnsi="FranklinGothic-DemiCond" w:cs="FranklinGothic-DemiCond"/>
          <w:b/>
          <w:color w:val="0070C0"/>
          <w:spacing w:val="3"/>
          <w:sz w:val="24"/>
          <w:szCs w:val="24"/>
        </w:rPr>
        <w:t>Libraries Transform: Programs and Services for Sustainable Environments, Social Justice, and Quality Education for All-IRRT International Paper Session</w:t>
      </w:r>
    </w:p>
    <w:p w:rsidR="00C82256" w:rsidRPr="003E73F5" w:rsidRDefault="00C82256" w:rsidP="00C82256">
      <w:pPr>
        <w:spacing w:after="0" w:line="240" w:lineRule="auto"/>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color w:val="000000"/>
          <w:sz w:val="20"/>
          <w:szCs w:val="20"/>
        </w:rPr>
        <w:t>1:00 PM - 2:30 PM</w:t>
      </w:r>
    </w:p>
    <w:p w:rsidR="00C82256" w:rsidRPr="003E73F5" w:rsidRDefault="00C82256" w:rsidP="00C82256">
      <w:pPr>
        <w:spacing w:after="0" w:line="240" w:lineRule="auto"/>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color w:val="000000"/>
          <w:sz w:val="20"/>
          <w:szCs w:val="20"/>
        </w:rPr>
        <w:t>McCormick Place, W181a</w:t>
      </w:r>
    </w:p>
    <w:p w:rsidR="00C82256" w:rsidRPr="003E73F5" w:rsidRDefault="00CB7415" w:rsidP="00C31416">
      <w:pPr>
        <w:spacing w:after="0" w:line="240" w:lineRule="auto"/>
        <w:jc w:val="both"/>
        <w:rPr>
          <w:rFonts w:ascii="FranklinGothic-Book" w:eastAsiaTheme="minorEastAsia" w:hAnsi="FranklinGothic-Book" w:cs="FranklinGothic-Book"/>
          <w:color w:val="000000"/>
          <w:sz w:val="20"/>
          <w:szCs w:val="20"/>
        </w:rPr>
      </w:pPr>
      <w:r w:rsidRPr="007B6BE4">
        <w:rPr>
          <w:rFonts w:ascii="FranklinGothic-Book" w:eastAsiaTheme="minorEastAsia" w:hAnsi="FranklinGothic-Book" w:cs="FranklinGothic-Book"/>
          <w:b/>
          <w:color w:val="000000"/>
          <w:sz w:val="20"/>
          <w:szCs w:val="20"/>
        </w:rPr>
        <w:t>Description:</w:t>
      </w:r>
      <w:r w:rsidRPr="003E73F5">
        <w:rPr>
          <w:rFonts w:ascii="FranklinGothic-Book" w:eastAsiaTheme="minorEastAsia" w:hAnsi="FranklinGothic-Book" w:cs="FranklinGothic-Book"/>
          <w:color w:val="000000"/>
          <w:sz w:val="20"/>
          <w:szCs w:val="20"/>
        </w:rPr>
        <w:t xml:space="preserve"> </w:t>
      </w:r>
      <w:r w:rsidR="00C82256" w:rsidRPr="003E73F5">
        <w:rPr>
          <w:rFonts w:ascii="FranklinGothic-Book" w:eastAsiaTheme="minorEastAsia" w:hAnsi="FranklinGothic-Book" w:cs="FranklinGothic-Book"/>
          <w:color w:val="000000"/>
          <w:sz w:val="20"/>
          <w:szCs w:val="20"/>
        </w:rPr>
        <w:t>Because Libraries reach a large cross-section of the public, they are in a unique position to support the United Nations Sustainable Development Goals in the promotion of sustainable environments, social justice, and quality education. This program will feature presentations and projects by librarians or professionals working outside the USA or involved in projects outside of the USA whose research, libraries, or projects are working to promote lifelong learning, provide inclusive and quality education for all, reduce inequality, promote just and inclusive societies, contribute to environmental sustainability, and more!</w:t>
      </w:r>
    </w:p>
    <w:p w:rsidR="00C82256" w:rsidRPr="003E73F5" w:rsidRDefault="00496151" w:rsidP="00C82256">
      <w:pPr>
        <w:spacing w:after="0" w:line="240" w:lineRule="auto"/>
        <w:rPr>
          <w:rFonts w:ascii="FranklinGothic-Book" w:eastAsiaTheme="minorEastAsia" w:hAnsi="FranklinGothic-Book" w:cs="FranklinGothic-Book"/>
          <w:color w:val="000000"/>
          <w:sz w:val="20"/>
          <w:szCs w:val="20"/>
        </w:rPr>
      </w:pPr>
      <w:r w:rsidRPr="007B6BE4">
        <w:rPr>
          <w:rFonts w:ascii="FranklinGothic-Book" w:eastAsiaTheme="minorEastAsia" w:hAnsi="FranklinGothic-Book" w:cs="FranklinGothic-Book"/>
          <w:b/>
          <w:color w:val="000000"/>
          <w:sz w:val="20"/>
          <w:szCs w:val="20"/>
        </w:rPr>
        <w:t xml:space="preserve">Speakers: </w:t>
      </w:r>
      <w:r w:rsidRPr="007B6BE4">
        <w:rPr>
          <w:rFonts w:ascii="FranklinGothic-Book" w:eastAsiaTheme="minorEastAsia" w:hAnsi="FranklinGothic-Book" w:cs="FranklinGothic-Book"/>
          <w:b/>
          <w:i/>
          <w:color w:val="000000"/>
          <w:sz w:val="20"/>
          <w:szCs w:val="20"/>
        </w:rPr>
        <w:t>Sarala Uttangi</w:t>
      </w:r>
      <w:r w:rsidRPr="003E73F5">
        <w:rPr>
          <w:rFonts w:ascii="FranklinGothic-Book" w:eastAsiaTheme="minorEastAsia" w:hAnsi="FranklinGothic-Book" w:cs="FranklinGothic-Book"/>
          <w:color w:val="000000"/>
          <w:sz w:val="20"/>
          <w:szCs w:val="20"/>
        </w:rPr>
        <w:t xml:space="preserve">, </w:t>
      </w:r>
      <w:r w:rsidR="006714CB" w:rsidRPr="003E73F5">
        <w:rPr>
          <w:rFonts w:ascii="FranklinGothic-Book" w:eastAsiaTheme="minorEastAsia" w:hAnsi="FranklinGothic-Book" w:cs="FranklinGothic-Book"/>
          <w:color w:val="000000"/>
          <w:sz w:val="20"/>
          <w:szCs w:val="20"/>
        </w:rPr>
        <w:t>Brampton Library</w:t>
      </w:r>
      <w:r w:rsidRPr="003E73F5">
        <w:rPr>
          <w:rFonts w:ascii="FranklinGothic-Book" w:eastAsiaTheme="minorEastAsia" w:hAnsi="FranklinGothic-Book" w:cs="FranklinGothic-Book"/>
          <w:color w:val="000000"/>
          <w:sz w:val="20"/>
          <w:szCs w:val="20"/>
        </w:rPr>
        <w:t xml:space="preserve">; </w:t>
      </w:r>
      <w:r w:rsidR="00C82256" w:rsidRPr="007B6BE4">
        <w:rPr>
          <w:rFonts w:ascii="FranklinGothic-Book" w:eastAsiaTheme="minorEastAsia" w:hAnsi="FranklinGothic-Book" w:cs="FranklinGothic-Book"/>
          <w:b/>
          <w:i/>
          <w:color w:val="000000"/>
          <w:sz w:val="20"/>
          <w:szCs w:val="20"/>
        </w:rPr>
        <w:t>Anders Ericson</w:t>
      </w:r>
      <w:r w:rsidR="006714CB" w:rsidRPr="003E73F5">
        <w:rPr>
          <w:rFonts w:ascii="FranklinGothic-Book" w:eastAsiaTheme="minorEastAsia" w:hAnsi="FranklinGothic-Book" w:cs="FranklinGothic-Book"/>
          <w:color w:val="000000"/>
          <w:sz w:val="20"/>
          <w:szCs w:val="20"/>
        </w:rPr>
        <w:t>,</w:t>
      </w:r>
      <w:r w:rsidRPr="003E73F5">
        <w:rPr>
          <w:rFonts w:ascii="FranklinGothic-Book" w:eastAsiaTheme="minorEastAsia" w:hAnsi="FranklinGothic-Book" w:cs="FranklinGothic-Book"/>
          <w:color w:val="000000"/>
          <w:sz w:val="20"/>
          <w:szCs w:val="20"/>
        </w:rPr>
        <w:t xml:space="preserve"> </w:t>
      </w:r>
      <w:r w:rsidR="006856F2">
        <w:rPr>
          <w:rFonts w:ascii="FranklinGothic-Book" w:eastAsiaTheme="minorEastAsia" w:hAnsi="FranklinGothic-Book" w:cs="FranklinGothic-Book"/>
          <w:color w:val="000000"/>
          <w:sz w:val="20"/>
          <w:szCs w:val="20"/>
        </w:rPr>
        <w:t>F</w:t>
      </w:r>
      <w:r w:rsidR="006714CB" w:rsidRPr="003E73F5">
        <w:rPr>
          <w:rFonts w:ascii="FranklinGothic-Book" w:eastAsiaTheme="minorEastAsia" w:hAnsi="FranklinGothic-Book" w:cs="FranklinGothic-Book"/>
          <w:color w:val="000000"/>
          <w:sz w:val="20"/>
          <w:szCs w:val="20"/>
        </w:rPr>
        <w:t xml:space="preserve">reelance </w:t>
      </w:r>
      <w:r w:rsidR="006856F2">
        <w:rPr>
          <w:rFonts w:ascii="FranklinGothic-Book" w:eastAsiaTheme="minorEastAsia" w:hAnsi="FranklinGothic-Book" w:cs="FranklinGothic-Book"/>
          <w:color w:val="000000"/>
          <w:sz w:val="20"/>
          <w:szCs w:val="20"/>
        </w:rPr>
        <w:t>J</w:t>
      </w:r>
      <w:r w:rsidR="006714CB" w:rsidRPr="003E73F5">
        <w:rPr>
          <w:rFonts w:ascii="FranklinGothic-Book" w:eastAsiaTheme="minorEastAsia" w:hAnsi="FranklinGothic-Book" w:cs="FranklinGothic-Book"/>
          <w:color w:val="000000"/>
          <w:sz w:val="20"/>
          <w:szCs w:val="20"/>
        </w:rPr>
        <w:t>ournalist</w:t>
      </w:r>
      <w:r w:rsidR="006856F2">
        <w:rPr>
          <w:rFonts w:ascii="FranklinGothic-Book" w:eastAsiaTheme="minorEastAsia" w:hAnsi="FranklinGothic-Book" w:cs="FranklinGothic-Book"/>
          <w:color w:val="000000"/>
          <w:sz w:val="20"/>
          <w:szCs w:val="20"/>
        </w:rPr>
        <w:t>/B</w:t>
      </w:r>
      <w:r w:rsidR="006714CB" w:rsidRPr="003E73F5">
        <w:rPr>
          <w:rFonts w:ascii="FranklinGothic-Book" w:eastAsiaTheme="minorEastAsia" w:hAnsi="FranklinGothic-Book" w:cs="FranklinGothic-Book"/>
          <w:color w:val="000000"/>
          <w:sz w:val="20"/>
          <w:szCs w:val="20"/>
        </w:rPr>
        <w:t>logger</w:t>
      </w:r>
      <w:r w:rsidRPr="003E73F5">
        <w:rPr>
          <w:rFonts w:ascii="FranklinGothic-Book" w:eastAsiaTheme="minorEastAsia" w:hAnsi="FranklinGothic-Book" w:cs="FranklinGothic-Book"/>
          <w:color w:val="000000"/>
          <w:sz w:val="20"/>
          <w:szCs w:val="20"/>
        </w:rPr>
        <w:t xml:space="preserve">; </w:t>
      </w:r>
      <w:r w:rsidR="006714CB" w:rsidRPr="007B6BE4">
        <w:rPr>
          <w:rFonts w:ascii="FranklinGothic-Book" w:eastAsiaTheme="minorEastAsia" w:hAnsi="FranklinGothic-Book" w:cs="FranklinGothic-Book"/>
          <w:b/>
          <w:i/>
          <w:color w:val="000000"/>
          <w:sz w:val="20"/>
          <w:szCs w:val="20"/>
        </w:rPr>
        <w:t>Ebnezer Martin-Yeboah</w:t>
      </w:r>
      <w:r w:rsidR="006714CB" w:rsidRPr="003E73F5">
        <w:rPr>
          <w:rFonts w:ascii="FranklinGothic-Book" w:eastAsiaTheme="minorEastAsia" w:hAnsi="FranklinGothic-Book" w:cs="FranklinGothic-Book"/>
          <w:color w:val="000000"/>
          <w:sz w:val="20"/>
          <w:szCs w:val="20"/>
        </w:rPr>
        <w:t>,</w:t>
      </w:r>
      <w:r w:rsidR="00C82256" w:rsidRPr="003E73F5">
        <w:rPr>
          <w:rFonts w:ascii="FranklinGothic-Book" w:eastAsiaTheme="minorEastAsia" w:hAnsi="FranklinGothic-Book" w:cs="FranklinGothic-Book"/>
          <w:color w:val="000000"/>
          <w:sz w:val="20"/>
          <w:szCs w:val="20"/>
        </w:rPr>
        <w:t xml:space="preserve"> University of Cape Coast Library</w:t>
      </w:r>
      <w:r w:rsidR="00CB7415" w:rsidRPr="003E73F5">
        <w:rPr>
          <w:rFonts w:ascii="FranklinGothic-Book" w:eastAsiaTheme="minorEastAsia" w:hAnsi="FranklinGothic-Book" w:cs="FranklinGothic-Book"/>
          <w:color w:val="000000"/>
          <w:sz w:val="20"/>
          <w:szCs w:val="20"/>
        </w:rPr>
        <w:t xml:space="preserve">; </w:t>
      </w:r>
      <w:r w:rsidR="006714CB" w:rsidRPr="007B6BE4">
        <w:rPr>
          <w:rFonts w:ascii="FranklinGothic-Book" w:eastAsiaTheme="minorEastAsia" w:hAnsi="FranklinGothic-Book" w:cs="FranklinGothic-Book"/>
          <w:b/>
          <w:i/>
          <w:color w:val="000000"/>
          <w:sz w:val="20"/>
          <w:szCs w:val="20"/>
        </w:rPr>
        <w:t>Susan Schnuer</w:t>
      </w:r>
      <w:r w:rsidR="006714CB" w:rsidRPr="003E73F5">
        <w:rPr>
          <w:rFonts w:ascii="FranklinGothic-Book" w:eastAsiaTheme="minorEastAsia" w:hAnsi="FranklinGothic-Book" w:cs="FranklinGothic-Book"/>
          <w:color w:val="000000"/>
          <w:sz w:val="20"/>
          <w:szCs w:val="20"/>
        </w:rPr>
        <w:t>,</w:t>
      </w:r>
      <w:r w:rsidR="00CB7415" w:rsidRPr="003E73F5">
        <w:rPr>
          <w:rFonts w:ascii="FranklinGothic-Book" w:eastAsiaTheme="minorEastAsia" w:hAnsi="FranklinGothic-Book" w:cs="FranklinGothic-Book"/>
          <w:color w:val="000000"/>
          <w:sz w:val="20"/>
          <w:szCs w:val="20"/>
        </w:rPr>
        <w:t xml:space="preserve"> </w:t>
      </w:r>
      <w:r w:rsidR="00C82256" w:rsidRPr="003E73F5">
        <w:rPr>
          <w:rFonts w:ascii="FranklinGothic-Book" w:eastAsiaTheme="minorEastAsia" w:hAnsi="FranklinGothic-Book" w:cs="FranklinGothic-Book"/>
          <w:color w:val="000000"/>
          <w:sz w:val="20"/>
          <w:szCs w:val="20"/>
        </w:rPr>
        <w:t>Mortenson Center, University of Illin</w:t>
      </w:r>
      <w:r w:rsidR="006714CB" w:rsidRPr="003E73F5">
        <w:rPr>
          <w:rFonts w:ascii="FranklinGothic-Book" w:eastAsiaTheme="minorEastAsia" w:hAnsi="FranklinGothic-Book" w:cs="FranklinGothic-Book"/>
          <w:color w:val="000000"/>
          <w:sz w:val="20"/>
          <w:szCs w:val="20"/>
        </w:rPr>
        <w:t>ois Library at Urbana-Champaign</w:t>
      </w:r>
      <w:r w:rsidR="00CB7415" w:rsidRPr="003E73F5">
        <w:rPr>
          <w:rFonts w:ascii="FranklinGothic-Book" w:eastAsiaTheme="minorEastAsia" w:hAnsi="FranklinGothic-Book" w:cs="FranklinGothic-Book"/>
          <w:color w:val="000000"/>
          <w:sz w:val="20"/>
          <w:szCs w:val="20"/>
        </w:rPr>
        <w:t xml:space="preserve">; </w:t>
      </w:r>
      <w:r w:rsidR="006714CB" w:rsidRPr="007B6BE4">
        <w:rPr>
          <w:rFonts w:ascii="FranklinGothic-Book" w:eastAsiaTheme="minorEastAsia" w:hAnsi="FranklinGothic-Book" w:cs="FranklinGothic-Book"/>
          <w:b/>
          <w:i/>
          <w:color w:val="000000"/>
          <w:sz w:val="20"/>
          <w:szCs w:val="20"/>
        </w:rPr>
        <w:t>Rebecca McGuire</w:t>
      </w:r>
      <w:r w:rsidR="006714CB" w:rsidRPr="003E73F5">
        <w:rPr>
          <w:rFonts w:ascii="FranklinGothic-Book" w:eastAsiaTheme="minorEastAsia" w:hAnsi="FranklinGothic-Book" w:cs="FranklinGothic-Book"/>
          <w:color w:val="000000"/>
          <w:sz w:val="20"/>
          <w:szCs w:val="20"/>
        </w:rPr>
        <w:t>,</w:t>
      </w:r>
      <w:r w:rsidR="00CB7415" w:rsidRPr="003E73F5">
        <w:rPr>
          <w:rFonts w:ascii="FranklinGothic-Book" w:eastAsiaTheme="minorEastAsia" w:hAnsi="FranklinGothic-Book" w:cs="FranklinGothic-Book"/>
          <w:color w:val="000000"/>
          <w:sz w:val="20"/>
          <w:szCs w:val="20"/>
        </w:rPr>
        <w:t xml:space="preserve"> </w:t>
      </w:r>
      <w:r w:rsidR="00C82256" w:rsidRPr="003E73F5">
        <w:rPr>
          <w:rFonts w:ascii="FranklinGothic-Book" w:eastAsiaTheme="minorEastAsia" w:hAnsi="FranklinGothic-Book" w:cs="FranklinGothic-Book"/>
          <w:color w:val="000000"/>
          <w:sz w:val="20"/>
          <w:szCs w:val="20"/>
        </w:rPr>
        <w:t>Mortenson Center for International Library P</w:t>
      </w:r>
      <w:r w:rsidR="006714CB" w:rsidRPr="003E73F5">
        <w:rPr>
          <w:rFonts w:ascii="FranklinGothic-Book" w:eastAsiaTheme="minorEastAsia" w:hAnsi="FranklinGothic-Book" w:cs="FranklinGothic-Book"/>
          <w:color w:val="000000"/>
          <w:sz w:val="20"/>
          <w:szCs w:val="20"/>
        </w:rPr>
        <w:t>rograms, University of Illinois</w:t>
      </w:r>
      <w:r w:rsidR="00CB7415" w:rsidRPr="003E73F5">
        <w:rPr>
          <w:rFonts w:ascii="FranklinGothic-Book" w:eastAsiaTheme="minorEastAsia" w:hAnsi="FranklinGothic-Book" w:cs="FranklinGothic-Book"/>
          <w:color w:val="000000"/>
          <w:sz w:val="20"/>
          <w:szCs w:val="20"/>
        </w:rPr>
        <w:t xml:space="preserve">; </w:t>
      </w:r>
      <w:r w:rsidR="00C82256" w:rsidRPr="007B6BE4">
        <w:rPr>
          <w:rFonts w:ascii="FranklinGothic-Book" w:eastAsiaTheme="minorEastAsia" w:hAnsi="FranklinGothic-Book" w:cs="FranklinGothic-Book"/>
          <w:b/>
          <w:i/>
          <w:color w:val="000000"/>
          <w:sz w:val="20"/>
          <w:szCs w:val="20"/>
        </w:rPr>
        <w:t>Edgardo Civallero</w:t>
      </w:r>
      <w:r w:rsidR="006714CB" w:rsidRPr="003E73F5">
        <w:rPr>
          <w:rFonts w:ascii="FranklinGothic-Book" w:eastAsiaTheme="minorEastAsia" w:hAnsi="FranklinGothic-Book" w:cs="FranklinGothic-Book"/>
          <w:color w:val="000000"/>
          <w:sz w:val="20"/>
          <w:szCs w:val="20"/>
        </w:rPr>
        <w:t>,</w:t>
      </w:r>
      <w:r w:rsidR="00CB7415" w:rsidRPr="003E73F5">
        <w:rPr>
          <w:rFonts w:ascii="FranklinGothic-Book" w:eastAsiaTheme="minorEastAsia" w:hAnsi="FranklinGothic-Book" w:cs="FranklinGothic-Book"/>
          <w:color w:val="000000"/>
          <w:sz w:val="20"/>
          <w:szCs w:val="20"/>
        </w:rPr>
        <w:t xml:space="preserve"> </w:t>
      </w:r>
      <w:r w:rsidR="00C82256" w:rsidRPr="003E73F5">
        <w:rPr>
          <w:rFonts w:ascii="FranklinGothic-Book" w:eastAsiaTheme="minorEastAsia" w:hAnsi="FranklinGothic-Book" w:cs="FranklinGothic-Book"/>
          <w:color w:val="000000"/>
          <w:sz w:val="20"/>
          <w:szCs w:val="20"/>
        </w:rPr>
        <w:t>Independent LIS professional</w:t>
      </w:r>
    </w:p>
    <w:p w:rsidR="003E73F5" w:rsidRPr="007B6BE4" w:rsidRDefault="003E73F5" w:rsidP="006714CB">
      <w:pPr>
        <w:spacing w:after="0" w:line="240" w:lineRule="auto"/>
        <w:rPr>
          <w:rFonts w:ascii="FranklinGothic-Book" w:eastAsiaTheme="minorEastAsia" w:hAnsi="FranklinGothic-Book" w:cs="FranklinGothic-Book"/>
          <w:color w:val="000000"/>
          <w:sz w:val="20"/>
          <w:szCs w:val="20"/>
        </w:rPr>
      </w:pPr>
    </w:p>
    <w:p w:rsidR="006714CB" w:rsidRPr="006856F2" w:rsidRDefault="006714CB" w:rsidP="006714CB">
      <w:pPr>
        <w:spacing w:after="0" w:line="240" w:lineRule="auto"/>
        <w:rPr>
          <w:rFonts w:ascii="FranklinGothic-DemiCond" w:eastAsiaTheme="minorEastAsia" w:hAnsi="FranklinGothic-DemiCond" w:cs="FranklinGothic-DemiCond"/>
          <w:b/>
          <w:color w:val="0070C0"/>
          <w:spacing w:val="3"/>
          <w:sz w:val="24"/>
          <w:szCs w:val="24"/>
        </w:rPr>
      </w:pPr>
      <w:r w:rsidRPr="006856F2">
        <w:rPr>
          <w:rFonts w:ascii="FranklinGothic-DemiCond" w:eastAsiaTheme="minorEastAsia" w:hAnsi="FranklinGothic-DemiCond" w:cs="FranklinGothic-DemiCond"/>
          <w:b/>
          <w:color w:val="0070C0"/>
          <w:spacing w:val="3"/>
          <w:sz w:val="24"/>
          <w:szCs w:val="24"/>
        </w:rPr>
        <w:t>Libraries in Germany</w:t>
      </w:r>
    </w:p>
    <w:p w:rsidR="006714CB" w:rsidRPr="003E73F5" w:rsidRDefault="006714CB" w:rsidP="006714CB">
      <w:pPr>
        <w:spacing w:after="0" w:line="240" w:lineRule="auto"/>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color w:val="000000"/>
          <w:sz w:val="20"/>
          <w:szCs w:val="20"/>
        </w:rPr>
        <w:t>3:00 PM - 4:00 PM</w:t>
      </w:r>
    </w:p>
    <w:p w:rsidR="006714CB" w:rsidRPr="003E73F5" w:rsidRDefault="006714CB" w:rsidP="006714CB">
      <w:pPr>
        <w:spacing w:after="0" w:line="240" w:lineRule="auto"/>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color w:val="000000"/>
          <w:sz w:val="20"/>
          <w:szCs w:val="20"/>
        </w:rPr>
        <w:t>McCormick Place, W183b</w:t>
      </w:r>
    </w:p>
    <w:p w:rsidR="006714CB" w:rsidRPr="003E73F5" w:rsidRDefault="00CB7415" w:rsidP="007B6BE4">
      <w:pPr>
        <w:spacing w:after="0" w:line="240" w:lineRule="auto"/>
        <w:jc w:val="both"/>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b/>
          <w:color w:val="000000"/>
          <w:sz w:val="20"/>
          <w:szCs w:val="20"/>
        </w:rPr>
        <w:t>Description:</w:t>
      </w:r>
      <w:r w:rsidRPr="003E73F5">
        <w:rPr>
          <w:rFonts w:ascii="FranklinGothic-Book" w:eastAsiaTheme="minorEastAsia" w:hAnsi="FranklinGothic-Book" w:cs="FranklinGothic-Book"/>
          <w:color w:val="000000"/>
          <w:sz w:val="20"/>
          <w:szCs w:val="20"/>
        </w:rPr>
        <w:t xml:space="preserve"> </w:t>
      </w:r>
      <w:r w:rsidR="006714CB" w:rsidRPr="003E73F5">
        <w:rPr>
          <w:rFonts w:ascii="FranklinGothic-Book" w:eastAsiaTheme="minorEastAsia" w:hAnsi="FranklinGothic-Book" w:cs="FranklinGothic-Book"/>
          <w:color w:val="000000"/>
          <w:sz w:val="20"/>
          <w:szCs w:val="20"/>
        </w:rPr>
        <w:t>Libraries in Germany-- venerable book-museums or modern information facilities? Silence in a large reading rooms or conversation and hustle-bustle? Gutenberg or ICT? The library scene in Germany is as multifaceted and exciting as the country itself. We will present insights into trends, new developments, and new structures. We promise that you will soon want to travel to Germany to experience these discoveries yourself.</w:t>
      </w:r>
    </w:p>
    <w:p w:rsidR="006714CB" w:rsidRPr="003E73F5" w:rsidRDefault="006714CB" w:rsidP="006714CB">
      <w:pPr>
        <w:spacing w:after="0" w:line="240" w:lineRule="auto"/>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b/>
          <w:color w:val="000000"/>
          <w:sz w:val="20"/>
          <w:szCs w:val="20"/>
        </w:rPr>
        <w:t>Speaker</w:t>
      </w:r>
      <w:r w:rsidR="00CB7415" w:rsidRPr="003E73F5">
        <w:rPr>
          <w:rFonts w:ascii="FranklinGothic-Book" w:eastAsiaTheme="minorEastAsia" w:hAnsi="FranklinGothic-Book" w:cs="FranklinGothic-Book"/>
          <w:b/>
          <w:color w:val="000000"/>
          <w:sz w:val="20"/>
          <w:szCs w:val="20"/>
        </w:rPr>
        <w:t>s:</w:t>
      </w:r>
      <w:r w:rsidR="00CB7415" w:rsidRPr="003E73F5">
        <w:rPr>
          <w:rFonts w:ascii="FranklinGothic-Book" w:eastAsiaTheme="minorEastAsia" w:hAnsi="FranklinGothic-Book" w:cs="FranklinGothic-Book"/>
          <w:color w:val="000000"/>
          <w:sz w:val="20"/>
          <w:szCs w:val="20"/>
        </w:rPr>
        <w:t xml:space="preserve"> </w:t>
      </w:r>
      <w:r w:rsidRPr="003E73F5">
        <w:rPr>
          <w:rFonts w:ascii="FranklinGothic-Book" w:eastAsiaTheme="minorEastAsia" w:hAnsi="FranklinGothic-Book" w:cs="FranklinGothic-Book"/>
          <w:b/>
          <w:i/>
          <w:color w:val="000000"/>
          <w:sz w:val="20"/>
          <w:szCs w:val="20"/>
        </w:rPr>
        <w:t>Barbara Lison</w:t>
      </w:r>
      <w:r w:rsidRPr="003E73F5">
        <w:rPr>
          <w:rFonts w:ascii="FranklinGothic-Book" w:eastAsiaTheme="minorEastAsia" w:hAnsi="FranklinGothic-Book" w:cs="FranklinGothic-Book"/>
          <w:color w:val="000000"/>
          <w:sz w:val="20"/>
          <w:szCs w:val="20"/>
        </w:rPr>
        <w:t>,</w:t>
      </w:r>
      <w:r w:rsidR="00CB7415" w:rsidRPr="003E73F5">
        <w:rPr>
          <w:rFonts w:ascii="FranklinGothic-Book" w:eastAsiaTheme="minorEastAsia" w:hAnsi="FranklinGothic-Book" w:cs="FranklinGothic-Book"/>
          <w:color w:val="000000"/>
          <w:sz w:val="20"/>
          <w:szCs w:val="20"/>
        </w:rPr>
        <w:t xml:space="preserve"> </w:t>
      </w:r>
      <w:r w:rsidRPr="003E73F5">
        <w:rPr>
          <w:rFonts w:ascii="FranklinGothic-Book" w:eastAsiaTheme="minorEastAsia" w:hAnsi="FranklinGothic-Book" w:cs="FranklinGothic-Book"/>
          <w:color w:val="000000"/>
          <w:sz w:val="20"/>
          <w:szCs w:val="20"/>
        </w:rPr>
        <w:t>Bremen Public Library</w:t>
      </w:r>
      <w:r w:rsidR="00CB7415" w:rsidRPr="003E73F5">
        <w:rPr>
          <w:rFonts w:ascii="FranklinGothic-Book" w:eastAsiaTheme="minorEastAsia" w:hAnsi="FranklinGothic-Book" w:cs="FranklinGothic-Book"/>
          <w:color w:val="000000"/>
          <w:sz w:val="20"/>
          <w:szCs w:val="20"/>
        </w:rPr>
        <w:t xml:space="preserve">; </w:t>
      </w:r>
      <w:r w:rsidRPr="003E73F5">
        <w:rPr>
          <w:rFonts w:ascii="FranklinGothic-Book" w:eastAsiaTheme="minorEastAsia" w:hAnsi="FranklinGothic-Book" w:cs="FranklinGothic-Book"/>
          <w:b/>
          <w:i/>
          <w:color w:val="000000"/>
          <w:sz w:val="20"/>
          <w:szCs w:val="20"/>
        </w:rPr>
        <w:t>Mattekat Marion</w:t>
      </w:r>
      <w:r w:rsidRPr="003E73F5">
        <w:rPr>
          <w:rFonts w:ascii="FranklinGothic-Book" w:eastAsiaTheme="minorEastAsia" w:hAnsi="FranklinGothic-Book" w:cs="FranklinGothic-Book"/>
          <w:color w:val="000000"/>
          <w:sz w:val="20"/>
          <w:szCs w:val="20"/>
        </w:rPr>
        <w:t>,</w:t>
      </w:r>
      <w:r w:rsidR="00CB7415" w:rsidRPr="003E73F5">
        <w:rPr>
          <w:rFonts w:ascii="FranklinGothic-Book" w:eastAsiaTheme="minorEastAsia" w:hAnsi="FranklinGothic-Book" w:cs="FranklinGothic-Book"/>
          <w:color w:val="000000"/>
          <w:sz w:val="20"/>
          <w:szCs w:val="20"/>
        </w:rPr>
        <w:t xml:space="preserve"> </w:t>
      </w:r>
      <w:r w:rsidRPr="003E73F5">
        <w:rPr>
          <w:rFonts w:ascii="FranklinGothic-Book" w:eastAsiaTheme="minorEastAsia" w:hAnsi="FranklinGothic-Book" w:cs="FranklinGothic-Book"/>
          <w:color w:val="000000"/>
          <w:sz w:val="20"/>
          <w:szCs w:val="20"/>
        </w:rPr>
        <w:t>Potsdam Public and Regional Library</w:t>
      </w:r>
      <w:r w:rsidR="00097EA8" w:rsidRPr="003E73F5">
        <w:rPr>
          <w:rFonts w:ascii="FranklinGothic-Book" w:eastAsiaTheme="minorEastAsia" w:hAnsi="FranklinGothic-Book" w:cs="FranklinGothic-Book"/>
          <w:color w:val="000000"/>
          <w:sz w:val="20"/>
          <w:szCs w:val="20"/>
        </w:rPr>
        <w:t xml:space="preserve">; </w:t>
      </w:r>
      <w:r w:rsidRPr="003E73F5">
        <w:rPr>
          <w:rFonts w:ascii="FranklinGothic-Book" w:eastAsiaTheme="minorEastAsia" w:hAnsi="FranklinGothic-Book" w:cs="FranklinGothic-Book"/>
          <w:b/>
          <w:i/>
          <w:color w:val="000000"/>
          <w:sz w:val="20"/>
          <w:szCs w:val="20"/>
        </w:rPr>
        <w:t>Franke Fabian</w:t>
      </w:r>
      <w:r w:rsidRPr="003E73F5">
        <w:rPr>
          <w:rFonts w:ascii="FranklinGothic-Book" w:eastAsiaTheme="minorEastAsia" w:hAnsi="FranklinGothic-Book" w:cs="FranklinGothic-Book"/>
          <w:color w:val="000000"/>
          <w:sz w:val="20"/>
          <w:szCs w:val="20"/>
        </w:rPr>
        <w:t>,</w:t>
      </w:r>
      <w:r w:rsidR="00097EA8" w:rsidRPr="003E73F5">
        <w:rPr>
          <w:rFonts w:ascii="FranklinGothic-Book" w:eastAsiaTheme="minorEastAsia" w:hAnsi="FranklinGothic-Book" w:cs="FranklinGothic-Book"/>
          <w:color w:val="000000"/>
          <w:sz w:val="20"/>
          <w:szCs w:val="20"/>
        </w:rPr>
        <w:t xml:space="preserve"> </w:t>
      </w:r>
      <w:r w:rsidRPr="003E73F5">
        <w:rPr>
          <w:rFonts w:ascii="FranklinGothic-Book" w:eastAsiaTheme="minorEastAsia" w:hAnsi="FranklinGothic-Book" w:cs="FranklinGothic-Book"/>
          <w:color w:val="000000"/>
          <w:sz w:val="20"/>
          <w:szCs w:val="20"/>
        </w:rPr>
        <w:t>Bamberg University Library</w:t>
      </w:r>
    </w:p>
    <w:p w:rsidR="006714CB" w:rsidRPr="006856F2" w:rsidRDefault="006714CB" w:rsidP="006714CB">
      <w:pPr>
        <w:spacing w:after="0" w:line="240" w:lineRule="auto"/>
        <w:rPr>
          <w:rFonts w:ascii="FranklinGothic-Book" w:eastAsiaTheme="minorEastAsia" w:hAnsi="FranklinGothic-Book" w:cs="FranklinGothic-Book"/>
          <w:color w:val="000000"/>
          <w:sz w:val="28"/>
          <w:szCs w:val="28"/>
        </w:rPr>
      </w:pPr>
    </w:p>
    <w:p w:rsidR="006714CB" w:rsidRPr="006856F2" w:rsidRDefault="006714CB" w:rsidP="006714CB">
      <w:pPr>
        <w:spacing w:after="0" w:line="240" w:lineRule="auto"/>
        <w:rPr>
          <w:rFonts w:ascii="FranklinGothic-Book" w:eastAsiaTheme="minorEastAsia" w:hAnsi="FranklinGothic-Book" w:cs="FranklinGothic-Book"/>
          <w:b/>
          <w:color w:val="0070C0"/>
          <w:sz w:val="24"/>
          <w:szCs w:val="24"/>
        </w:rPr>
      </w:pPr>
      <w:r w:rsidRPr="006856F2">
        <w:rPr>
          <w:rFonts w:ascii="FranklinGothic-DemiCond" w:eastAsiaTheme="minorEastAsia" w:hAnsi="FranklinGothic-DemiCond" w:cs="FranklinGothic-DemiCond"/>
          <w:b/>
          <w:color w:val="0070C0"/>
          <w:spacing w:val="3"/>
          <w:sz w:val="24"/>
          <w:szCs w:val="24"/>
        </w:rPr>
        <w:t>Project Welcome: Libraries Serving Refugees and Asylum Seekers</w:t>
      </w:r>
    </w:p>
    <w:p w:rsidR="006714CB" w:rsidRPr="003E73F5" w:rsidRDefault="006714CB" w:rsidP="006714CB">
      <w:pPr>
        <w:spacing w:after="0" w:line="240" w:lineRule="auto"/>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color w:val="000000"/>
          <w:sz w:val="20"/>
          <w:szCs w:val="20"/>
        </w:rPr>
        <w:t>3:00 PM - 4:00 PM</w:t>
      </w:r>
    </w:p>
    <w:p w:rsidR="006714CB" w:rsidRPr="003E73F5" w:rsidRDefault="006714CB" w:rsidP="006714CB">
      <w:pPr>
        <w:spacing w:after="0" w:line="240" w:lineRule="auto"/>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color w:val="000000"/>
          <w:sz w:val="20"/>
          <w:szCs w:val="20"/>
        </w:rPr>
        <w:t>McCormick Place, W181a</w:t>
      </w:r>
    </w:p>
    <w:p w:rsidR="006714CB" w:rsidRPr="003E73F5" w:rsidRDefault="00097EA8" w:rsidP="007B6BE4">
      <w:pPr>
        <w:spacing w:after="0" w:line="240" w:lineRule="auto"/>
        <w:jc w:val="both"/>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b/>
          <w:color w:val="000000"/>
          <w:sz w:val="20"/>
          <w:szCs w:val="20"/>
        </w:rPr>
        <w:t>Description:</w:t>
      </w:r>
      <w:r w:rsidRPr="003E73F5">
        <w:rPr>
          <w:rFonts w:ascii="FranklinGothic-Book" w:eastAsiaTheme="minorEastAsia" w:hAnsi="FranklinGothic-Book" w:cs="FranklinGothic-Book"/>
          <w:color w:val="000000"/>
          <w:sz w:val="20"/>
          <w:szCs w:val="20"/>
        </w:rPr>
        <w:t xml:space="preserve"> </w:t>
      </w:r>
      <w:r w:rsidR="006714CB" w:rsidRPr="003E73F5">
        <w:rPr>
          <w:rFonts w:ascii="FranklinGothic-Book" w:eastAsiaTheme="minorEastAsia" w:hAnsi="FranklinGothic-Book" w:cs="FranklinGothic-Book"/>
          <w:color w:val="000000"/>
          <w:sz w:val="20"/>
          <w:szCs w:val="20"/>
        </w:rPr>
        <w:t>“How can libraries better serve refugees and asylum seekers?” In the past year the Mortenson Center for International Library Programs in partnership with ALA has been working on the IMLS-funded “Project Welcome” planning grant. We have been learning how libraries are and can address the information needs of refugees and asylum seekers in order to support and empower them in their resettlement and integration process. This session will present the work of the project and engage audience feedback on the library services continuum that is in development.</w:t>
      </w:r>
    </w:p>
    <w:p w:rsidR="00745306" w:rsidRPr="003E73F5" w:rsidRDefault="00097EA8" w:rsidP="00745306">
      <w:pPr>
        <w:spacing w:after="0" w:line="240" w:lineRule="auto"/>
        <w:rPr>
          <w:rFonts w:ascii="FranklinGothic-Book" w:eastAsiaTheme="minorEastAsia" w:hAnsi="FranklinGothic-Book" w:cs="FranklinGothic-Book"/>
          <w:color w:val="000000"/>
          <w:sz w:val="20"/>
          <w:szCs w:val="20"/>
        </w:rPr>
      </w:pPr>
      <w:r w:rsidRPr="006856F2">
        <w:rPr>
          <w:rFonts w:ascii="FranklinGothic-Book" w:eastAsiaTheme="minorEastAsia" w:hAnsi="FranklinGothic-Book" w:cs="FranklinGothic-Book"/>
          <w:b/>
          <w:color w:val="000000"/>
          <w:sz w:val="20"/>
          <w:szCs w:val="20"/>
        </w:rPr>
        <w:t>Speakers:</w:t>
      </w:r>
      <w:r w:rsidRPr="003E73F5">
        <w:rPr>
          <w:rFonts w:ascii="FranklinGothic-Book" w:eastAsiaTheme="minorEastAsia" w:hAnsi="FranklinGothic-Book" w:cs="FranklinGothic-Book"/>
          <w:color w:val="000000"/>
          <w:sz w:val="20"/>
          <w:szCs w:val="20"/>
        </w:rPr>
        <w:t xml:space="preserve"> </w:t>
      </w:r>
      <w:r w:rsidR="006856F2" w:rsidRPr="006856F2">
        <w:rPr>
          <w:rFonts w:ascii="FranklinGothic-Book" w:eastAsiaTheme="minorEastAsia" w:hAnsi="FranklinGothic-Book" w:cs="FranklinGothic-Book"/>
          <w:b/>
          <w:i/>
          <w:color w:val="000000"/>
          <w:sz w:val="20"/>
          <w:szCs w:val="20"/>
        </w:rPr>
        <w:t>Dr. Clara Chu</w:t>
      </w:r>
      <w:r w:rsidR="006856F2">
        <w:rPr>
          <w:rFonts w:ascii="FranklinGothic-Book" w:eastAsiaTheme="minorEastAsia" w:hAnsi="FranklinGothic-Book" w:cs="FranklinGothic-Book"/>
          <w:color w:val="000000"/>
          <w:sz w:val="20"/>
          <w:szCs w:val="20"/>
        </w:rPr>
        <w:t xml:space="preserve">, </w:t>
      </w:r>
      <w:r w:rsidR="006856F2" w:rsidRPr="006856F2">
        <w:rPr>
          <w:rFonts w:ascii="FranklinGothic-Book" w:eastAsiaTheme="minorEastAsia" w:hAnsi="FranklinGothic-Book" w:cs="FranklinGothic-Book"/>
          <w:color w:val="000000"/>
          <w:sz w:val="20"/>
          <w:szCs w:val="20"/>
        </w:rPr>
        <w:t>Mortenson Center, University of Illinois Library at Urbana-Champaign</w:t>
      </w:r>
      <w:r w:rsidR="006856F2">
        <w:rPr>
          <w:rFonts w:ascii="FranklinGothic-Book" w:eastAsiaTheme="minorEastAsia" w:hAnsi="FranklinGothic-Book" w:cs="FranklinGothic-Book"/>
          <w:color w:val="000000"/>
          <w:sz w:val="20"/>
          <w:szCs w:val="20"/>
        </w:rPr>
        <w:t xml:space="preserve">; </w:t>
      </w:r>
      <w:r w:rsidR="006856F2" w:rsidRPr="003E73F5">
        <w:rPr>
          <w:rFonts w:ascii="FranklinGothic-Book" w:eastAsiaTheme="minorEastAsia" w:hAnsi="FranklinGothic-Book" w:cs="FranklinGothic-Book"/>
          <w:b/>
          <w:i/>
          <w:color w:val="000000"/>
          <w:sz w:val="20"/>
          <w:szCs w:val="20"/>
        </w:rPr>
        <w:t>Susan Schnuer</w:t>
      </w:r>
      <w:r w:rsidR="006856F2" w:rsidRPr="003E73F5">
        <w:rPr>
          <w:rFonts w:ascii="FranklinGothic-Book" w:eastAsiaTheme="minorEastAsia" w:hAnsi="FranklinGothic-Book" w:cs="FranklinGothic-Book"/>
          <w:color w:val="000000"/>
          <w:sz w:val="20"/>
          <w:szCs w:val="20"/>
        </w:rPr>
        <w:t>, Mortenson Center, University of Illinois Library at Urbana-Champaign</w:t>
      </w:r>
    </w:p>
    <w:p w:rsidR="00745306" w:rsidRPr="00864043" w:rsidRDefault="00745306" w:rsidP="00745306">
      <w:pPr>
        <w:spacing w:after="0" w:line="240" w:lineRule="auto"/>
        <w:rPr>
          <w:rFonts w:ascii="FranklinGothic-Book" w:eastAsiaTheme="minorEastAsia" w:hAnsi="FranklinGothic-Book" w:cs="FranklinGothic-Book"/>
          <w:color w:val="000000"/>
          <w:sz w:val="28"/>
          <w:szCs w:val="28"/>
        </w:rPr>
      </w:pPr>
    </w:p>
    <w:p w:rsidR="00745306" w:rsidRPr="00864043" w:rsidRDefault="00745306" w:rsidP="00745306">
      <w:pPr>
        <w:spacing w:after="0" w:line="240" w:lineRule="auto"/>
        <w:rPr>
          <w:rFonts w:ascii="FranklinGothic-Book" w:eastAsiaTheme="minorEastAsia" w:hAnsi="FranklinGothic-Book" w:cs="FranklinGothic-Book"/>
          <w:b/>
          <w:color w:val="000000"/>
          <w:sz w:val="24"/>
          <w:szCs w:val="24"/>
        </w:rPr>
      </w:pPr>
      <w:r w:rsidRPr="00864043">
        <w:rPr>
          <w:rFonts w:ascii="FranklinGothic-DemiCond" w:eastAsiaTheme="minorEastAsia" w:hAnsi="FranklinGothic-DemiCond" w:cs="FranklinGothic-DemiCond"/>
          <w:b/>
          <w:color w:val="0070C0"/>
          <w:spacing w:val="3"/>
          <w:sz w:val="24"/>
          <w:szCs w:val="24"/>
        </w:rPr>
        <w:lastRenderedPageBreak/>
        <w:t>Leaning International: Stories from the Field</w:t>
      </w:r>
    </w:p>
    <w:p w:rsidR="00745306" w:rsidRPr="003E73F5" w:rsidRDefault="00745306" w:rsidP="00745306">
      <w:pPr>
        <w:spacing w:after="0" w:line="240" w:lineRule="auto"/>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color w:val="000000"/>
          <w:sz w:val="20"/>
          <w:szCs w:val="20"/>
        </w:rPr>
        <w:t>4:30 PM - 5:30 PM</w:t>
      </w:r>
    </w:p>
    <w:p w:rsidR="00745306" w:rsidRPr="003E73F5" w:rsidRDefault="00745306" w:rsidP="00745306">
      <w:pPr>
        <w:spacing w:after="0" w:line="240" w:lineRule="auto"/>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color w:val="000000"/>
          <w:sz w:val="20"/>
          <w:szCs w:val="20"/>
        </w:rPr>
        <w:t>McCormick Place, W184d</w:t>
      </w:r>
    </w:p>
    <w:p w:rsidR="00864043" w:rsidRDefault="00097EA8" w:rsidP="007B6BE4">
      <w:pPr>
        <w:spacing w:after="0" w:line="240" w:lineRule="auto"/>
        <w:jc w:val="both"/>
        <w:rPr>
          <w:rFonts w:ascii="FranklinGothic-Book" w:eastAsiaTheme="minorEastAsia" w:hAnsi="FranklinGothic-Book" w:cs="FranklinGothic-Book"/>
          <w:color w:val="000000"/>
          <w:sz w:val="20"/>
          <w:szCs w:val="20"/>
        </w:rPr>
      </w:pPr>
      <w:r w:rsidRPr="003E73F5">
        <w:rPr>
          <w:rFonts w:ascii="FranklinGothic-Book" w:eastAsiaTheme="minorEastAsia" w:hAnsi="FranklinGothic-Book" w:cs="FranklinGothic-Book"/>
          <w:b/>
          <w:color w:val="000000"/>
          <w:sz w:val="20"/>
          <w:szCs w:val="20"/>
        </w:rPr>
        <w:t>Description:</w:t>
      </w:r>
      <w:r w:rsidRPr="003E73F5">
        <w:rPr>
          <w:rFonts w:ascii="FranklinGothic-Book" w:eastAsiaTheme="minorEastAsia" w:hAnsi="FranklinGothic-Book" w:cs="FranklinGothic-Book"/>
          <w:color w:val="000000"/>
          <w:sz w:val="20"/>
          <w:szCs w:val="20"/>
        </w:rPr>
        <w:t xml:space="preserve"> </w:t>
      </w:r>
      <w:r w:rsidR="00864043" w:rsidRPr="00864043">
        <w:rPr>
          <w:rFonts w:ascii="FranklinGothic-Book" w:eastAsiaTheme="minorEastAsia" w:hAnsi="FranklinGothic-Book" w:cs="FranklinGothic-Book"/>
          <w:color w:val="000000"/>
          <w:sz w:val="20"/>
          <w:szCs w:val="20"/>
        </w:rPr>
        <w:t xml:space="preserve">For MLS students through seasoned information professionals interested in working internationally, this annual program hosted by IRRT’s International Connections Committee features American librarians discussing their own unique international experiences.  Sessions are split between prepared topics and audience Q&amp;A time.  These interactive events have included such diverse topics as leveraging networks to find work abroad, pre-departure language and etiquette training, adapting to regional librarianship as well as cultural standards, the practicalities of life overseas, and more! </w:t>
      </w:r>
    </w:p>
    <w:p w:rsidR="00745306" w:rsidRPr="003E73F5" w:rsidRDefault="00097EA8" w:rsidP="00864043">
      <w:pPr>
        <w:spacing w:after="0" w:line="240" w:lineRule="auto"/>
        <w:rPr>
          <w:rFonts w:ascii="FranklinGothic-Book" w:eastAsiaTheme="minorEastAsia" w:hAnsi="FranklinGothic-Book" w:cs="FranklinGothic-Book"/>
          <w:color w:val="000000"/>
          <w:sz w:val="20"/>
          <w:szCs w:val="20"/>
        </w:rPr>
      </w:pPr>
      <w:r w:rsidRPr="006856F2">
        <w:rPr>
          <w:rFonts w:ascii="FranklinGothic-Book" w:eastAsiaTheme="minorEastAsia" w:hAnsi="FranklinGothic-Book" w:cs="FranklinGothic-Book"/>
          <w:b/>
          <w:color w:val="000000"/>
          <w:sz w:val="20"/>
          <w:szCs w:val="20"/>
        </w:rPr>
        <w:t>Speakers:</w:t>
      </w:r>
      <w:r w:rsidRPr="003E73F5">
        <w:rPr>
          <w:rFonts w:ascii="FranklinGothic-Book" w:eastAsiaTheme="minorEastAsia" w:hAnsi="FranklinGothic-Book" w:cs="FranklinGothic-Book"/>
          <w:color w:val="000000"/>
          <w:sz w:val="20"/>
          <w:szCs w:val="20"/>
        </w:rPr>
        <w:t xml:space="preserve"> </w:t>
      </w:r>
      <w:r w:rsidR="00745306" w:rsidRPr="003E73F5">
        <w:rPr>
          <w:rFonts w:ascii="FranklinGothic-Book" w:eastAsiaTheme="minorEastAsia" w:hAnsi="FranklinGothic-Book" w:cs="FranklinGothic-Book"/>
          <w:b/>
          <w:i/>
          <w:color w:val="000000"/>
          <w:sz w:val="20"/>
          <w:szCs w:val="20"/>
        </w:rPr>
        <w:t>John Hickok</w:t>
      </w:r>
      <w:r w:rsidR="00745306" w:rsidRPr="003E73F5">
        <w:rPr>
          <w:rFonts w:ascii="FranklinGothic-Book" w:eastAsiaTheme="minorEastAsia" w:hAnsi="FranklinGothic-Book" w:cs="FranklinGothic-Book"/>
          <w:color w:val="000000"/>
          <w:sz w:val="20"/>
          <w:szCs w:val="20"/>
        </w:rPr>
        <w:t>,</w:t>
      </w:r>
      <w:r w:rsidRPr="003E73F5">
        <w:rPr>
          <w:rFonts w:ascii="FranklinGothic-Book" w:eastAsiaTheme="minorEastAsia" w:hAnsi="FranklinGothic-Book" w:cs="FranklinGothic-Book"/>
          <w:color w:val="000000"/>
          <w:sz w:val="20"/>
          <w:szCs w:val="20"/>
        </w:rPr>
        <w:t xml:space="preserve"> </w:t>
      </w:r>
      <w:r w:rsidR="00745306" w:rsidRPr="003E73F5">
        <w:rPr>
          <w:rFonts w:ascii="FranklinGothic-Book" w:eastAsiaTheme="minorEastAsia" w:hAnsi="FranklinGothic-Book" w:cs="FranklinGothic-Book"/>
          <w:color w:val="000000"/>
          <w:sz w:val="20"/>
          <w:szCs w:val="20"/>
        </w:rPr>
        <w:t>Califo</w:t>
      </w:r>
      <w:r w:rsidR="00C5539F">
        <w:rPr>
          <w:rFonts w:ascii="FranklinGothic-Book" w:eastAsiaTheme="minorEastAsia" w:hAnsi="FranklinGothic-Book" w:cs="FranklinGothic-Book"/>
          <w:color w:val="000000"/>
          <w:sz w:val="20"/>
          <w:szCs w:val="20"/>
        </w:rPr>
        <w:t>rnia State University</w:t>
      </w:r>
      <w:r w:rsidRPr="003E73F5">
        <w:rPr>
          <w:rFonts w:ascii="FranklinGothic-Book" w:eastAsiaTheme="minorEastAsia" w:hAnsi="FranklinGothic-Book" w:cs="FranklinGothic-Book"/>
          <w:color w:val="000000"/>
          <w:sz w:val="20"/>
          <w:szCs w:val="20"/>
        </w:rPr>
        <w:t xml:space="preserve">; </w:t>
      </w:r>
      <w:r w:rsidR="00745306" w:rsidRPr="003E73F5">
        <w:rPr>
          <w:rFonts w:ascii="FranklinGothic-Book" w:eastAsiaTheme="minorEastAsia" w:hAnsi="FranklinGothic-Book" w:cs="FranklinGothic-Book"/>
          <w:b/>
          <w:i/>
          <w:color w:val="000000"/>
          <w:sz w:val="20"/>
          <w:szCs w:val="20"/>
        </w:rPr>
        <w:t>Meggan Houlihan</w:t>
      </w:r>
      <w:r w:rsidR="00745306" w:rsidRPr="003E73F5">
        <w:rPr>
          <w:rFonts w:ascii="FranklinGothic-Book" w:eastAsiaTheme="minorEastAsia" w:hAnsi="FranklinGothic-Book" w:cs="FranklinGothic-Book"/>
          <w:color w:val="000000"/>
          <w:sz w:val="20"/>
          <w:szCs w:val="20"/>
        </w:rPr>
        <w:t>,</w:t>
      </w:r>
      <w:r w:rsidRPr="003E73F5">
        <w:rPr>
          <w:rFonts w:ascii="FranklinGothic-Book" w:eastAsiaTheme="minorEastAsia" w:hAnsi="FranklinGothic-Book" w:cs="FranklinGothic-Book"/>
          <w:color w:val="000000"/>
          <w:sz w:val="20"/>
          <w:szCs w:val="20"/>
        </w:rPr>
        <w:t xml:space="preserve"> </w:t>
      </w:r>
      <w:r w:rsidR="00745306" w:rsidRPr="003E73F5">
        <w:rPr>
          <w:rFonts w:ascii="FranklinGothic-Book" w:eastAsiaTheme="minorEastAsia" w:hAnsi="FranklinGothic-Book" w:cs="FranklinGothic-Book"/>
          <w:color w:val="000000"/>
          <w:sz w:val="20"/>
          <w:szCs w:val="20"/>
        </w:rPr>
        <w:t>New York University Abu Dhabi</w:t>
      </w:r>
      <w:r w:rsidRPr="003E73F5">
        <w:rPr>
          <w:rFonts w:ascii="FranklinGothic-Book" w:eastAsiaTheme="minorEastAsia" w:hAnsi="FranklinGothic-Book" w:cs="FranklinGothic-Book"/>
          <w:color w:val="000000"/>
          <w:sz w:val="20"/>
          <w:szCs w:val="20"/>
        </w:rPr>
        <w:t xml:space="preserve">; </w:t>
      </w:r>
      <w:r w:rsidR="00745306" w:rsidRPr="003E73F5">
        <w:rPr>
          <w:rFonts w:ascii="FranklinGothic-Book" w:eastAsiaTheme="minorEastAsia" w:hAnsi="FranklinGothic-Book" w:cs="FranklinGothic-Book"/>
          <w:b/>
          <w:i/>
          <w:color w:val="000000"/>
          <w:sz w:val="20"/>
          <w:szCs w:val="20"/>
        </w:rPr>
        <w:t xml:space="preserve">Rebecca </w:t>
      </w:r>
      <w:r w:rsidR="00C5539F">
        <w:rPr>
          <w:rFonts w:ascii="FranklinGothic-Book" w:eastAsiaTheme="minorEastAsia" w:hAnsi="FranklinGothic-Book" w:cs="FranklinGothic-Book"/>
          <w:b/>
          <w:i/>
          <w:color w:val="000000"/>
          <w:sz w:val="20"/>
          <w:szCs w:val="20"/>
        </w:rPr>
        <w:t xml:space="preserve">L. </w:t>
      </w:r>
      <w:r w:rsidR="00745306" w:rsidRPr="003E73F5">
        <w:rPr>
          <w:rFonts w:ascii="FranklinGothic-Book" w:eastAsiaTheme="minorEastAsia" w:hAnsi="FranklinGothic-Book" w:cs="FranklinGothic-Book"/>
          <w:b/>
          <w:i/>
          <w:color w:val="000000"/>
          <w:sz w:val="20"/>
          <w:szCs w:val="20"/>
        </w:rPr>
        <w:t>Miller</w:t>
      </w:r>
      <w:r w:rsidR="00745306" w:rsidRPr="003E73F5">
        <w:rPr>
          <w:rFonts w:ascii="FranklinGothic-Book" w:eastAsiaTheme="minorEastAsia" w:hAnsi="FranklinGothic-Book" w:cs="FranklinGothic-Book"/>
          <w:color w:val="000000"/>
          <w:sz w:val="20"/>
          <w:szCs w:val="20"/>
        </w:rPr>
        <w:t>,</w:t>
      </w:r>
      <w:r w:rsidRPr="003E73F5">
        <w:rPr>
          <w:rFonts w:ascii="FranklinGothic-Book" w:eastAsiaTheme="minorEastAsia" w:hAnsi="FranklinGothic-Book" w:cs="FranklinGothic-Book"/>
          <w:color w:val="000000"/>
          <w:sz w:val="20"/>
          <w:szCs w:val="20"/>
        </w:rPr>
        <w:t xml:space="preserve"> </w:t>
      </w:r>
      <w:r w:rsidR="00C5539F">
        <w:rPr>
          <w:rFonts w:ascii="FranklinGothic-Book" w:eastAsiaTheme="minorEastAsia" w:hAnsi="FranklinGothic-Book" w:cs="FranklinGothic-Book"/>
          <w:color w:val="000000"/>
          <w:sz w:val="20"/>
          <w:szCs w:val="20"/>
        </w:rPr>
        <w:t xml:space="preserve">Library Consultant, </w:t>
      </w:r>
      <w:r w:rsidR="00C5539F" w:rsidRPr="00C5539F">
        <w:rPr>
          <w:rFonts w:ascii="FranklinGothic-Book" w:eastAsiaTheme="minorEastAsia" w:hAnsi="FranklinGothic-Book" w:cs="FranklinGothic-Book"/>
          <w:color w:val="000000"/>
          <w:sz w:val="20"/>
          <w:szCs w:val="20"/>
        </w:rPr>
        <w:t>BiblioDev, LLC</w:t>
      </w:r>
      <w:r w:rsidRPr="003E73F5">
        <w:rPr>
          <w:rFonts w:ascii="FranklinGothic-Book" w:eastAsiaTheme="minorEastAsia" w:hAnsi="FranklinGothic-Book" w:cs="FranklinGothic-Book"/>
          <w:color w:val="000000"/>
          <w:sz w:val="20"/>
          <w:szCs w:val="20"/>
        </w:rPr>
        <w:t xml:space="preserve">; </w:t>
      </w:r>
      <w:r w:rsidR="00745306" w:rsidRPr="003E73F5">
        <w:rPr>
          <w:rFonts w:ascii="FranklinGothic-Book" w:eastAsiaTheme="minorEastAsia" w:hAnsi="FranklinGothic-Book" w:cs="FranklinGothic-Book"/>
          <w:b/>
          <w:i/>
          <w:color w:val="000000"/>
          <w:sz w:val="20"/>
          <w:szCs w:val="20"/>
        </w:rPr>
        <w:t>Raymond Pun</w:t>
      </w:r>
      <w:r w:rsidR="00745306" w:rsidRPr="003E73F5">
        <w:rPr>
          <w:rFonts w:ascii="FranklinGothic-Book" w:eastAsiaTheme="minorEastAsia" w:hAnsi="FranklinGothic-Book" w:cs="FranklinGothic-Book"/>
          <w:color w:val="000000"/>
          <w:sz w:val="20"/>
          <w:szCs w:val="20"/>
        </w:rPr>
        <w:t>,</w:t>
      </w:r>
      <w:r w:rsidRPr="003E73F5">
        <w:rPr>
          <w:rFonts w:ascii="FranklinGothic-Book" w:eastAsiaTheme="minorEastAsia" w:hAnsi="FranklinGothic-Book" w:cs="FranklinGothic-Book"/>
          <w:color w:val="000000"/>
          <w:sz w:val="20"/>
          <w:szCs w:val="20"/>
        </w:rPr>
        <w:t xml:space="preserve"> C</w:t>
      </w:r>
      <w:r w:rsidR="00745306" w:rsidRPr="003E73F5">
        <w:rPr>
          <w:rFonts w:ascii="FranklinGothic-Book" w:eastAsiaTheme="minorEastAsia" w:hAnsi="FranklinGothic-Book" w:cs="FranklinGothic-Book"/>
          <w:color w:val="000000"/>
          <w:sz w:val="20"/>
          <w:szCs w:val="20"/>
        </w:rPr>
        <w:t>alifornia State University, Fresno</w:t>
      </w:r>
    </w:p>
    <w:p w:rsidR="00745306" w:rsidRPr="00864043" w:rsidRDefault="00745306" w:rsidP="00745306">
      <w:pPr>
        <w:spacing w:after="0" w:line="240" w:lineRule="auto"/>
        <w:rPr>
          <w:sz w:val="28"/>
          <w:szCs w:val="28"/>
        </w:rPr>
      </w:pPr>
    </w:p>
    <w:p w:rsidR="00097EA8" w:rsidRDefault="007B6BE4" w:rsidP="00727D48">
      <w:pPr>
        <w:pStyle w:val="GenDateTime"/>
        <w:rPr>
          <w:rFonts w:ascii="FranklinGothic-DemiCond" w:hAnsi="FranklinGothic-DemiCond" w:cs="FranklinGothic-DemiCond"/>
          <w:color w:val="4EA1D9"/>
          <w:spacing w:val="3"/>
          <w:sz w:val="26"/>
          <w:szCs w:val="26"/>
        </w:rPr>
      </w:pPr>
      <w:r>
        <w:rPr>
          <w:noProof/>
          <w:sz w:val="24"/>
          <w:szCs w:val="24"/>
        </w:rPr>
        <mc:AlternateContent>
          <mc:Choice Requires="wps">
            <w:drawing>
              <wp:anchor distT="36576" distB="36576" distL="36576" distR="36576" simplePos="0" relativeHeight="251680768" behindDoc="0" locked="0" layoutInCell="1" allowOverlap="1" wp14:anchorId="7DCE1F50" wp14:editId="6794401D">
                <wp:simplePos x="0" y="0"/>
                <wp:positionH relativeFrom="column">
                  <wp:posOffset>0</wp:posOffset>
                </wp:positionH>
                <wp:positionV relativeFrom="paragraph">
                  <wp:posOffset>86635</wp:posOffset>
                </wp:positionV>
                <wp:extent cx="6858000" cy="4000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400050"/>
                        </a:xfrm>
                        <a:prstGeom prst="rect">
                          <a:avLst/>
                        </a:prstGeom>
                        <a:solidFill>
                          <a:schemeClr val="accent2">
                            <a:lumMod val="60000"/>
                            <a:lumOff val="40000"/>
                          </a:schemeClr>
                        </a:solidFill>
                        <a:ln w="0" algn="in">
                          <a:solidFill>
                            <a:srgbClr val="542A7E"/>
                          </a:solidFill>
                          <a:miter lim="800000"/>
                          <a:headEnd/>
                          <a:tailEnd/>
                        </a:ln>
                        <a:effectLst/>
                      </wps:spPr>
                      <wps:txbx>
                        <w:txbxContent>
                          <w:p w:rsidR="00097EA8" w:rsidRDefault="00097EA8" w:rsidP="00097EA8">
                            <w:pPr>
                              <w:pStyle w:val="Heading2"/>
                              <w:widowControl w:val="0"/>
                              <w:jc w:val="center"/>
                              <w:rPr>
                                <w:b/>
                                <w:bCs/>
                                <w:color w:val="000000"/>
                                <w:sz w:val="42"/>
                                <w:szCs w:val="42"/>
                                <w14:ligatures w14:val="none"/>
                              </w:rPr>
                            </w:pPr>
                            <w:r>
                              <w:rPr>
                                <w:b/>
                                <w:bCs/>
                                <w:color w:val="000000"/>
                                <w:sz w:val="42"/>
                                <w:szCs w:val="42"/>
                                <w14:ligatures w14:val="none"/>
                              </w:rPr>
                              <w:t>SUNDAY, June 25</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E1F50" id="Text Box 14" o:spid="_x0000_s1036" type="#_x0000_t202" style="position:absolute;margin-left:0;margin-top:6.8pt;width:540pt;height:31.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" fillcolor="#f4b083 [1941]" strokecolor="#542a7e" strokeweight="0" insetpen="t">
                <o:lock v:ext="edit" shapetype="t"/>
                <v:textbox inset="2.85pt,2.85pt,2.85pt,2.85pt">
                  <w:txbxContent>
                    <w:p w:rsidR="00097EA8" w:rsidRDefault="00097EA8" w:rsidP="00097EA8">
                      <w:pPr>
                        <w:pStyle w:val="Heading2"/>
                        <w:widowControl w:val="0"/>
                        <w:jc w:val="center"/>
                        <w:rPr>
                          <w:b/>
                          <w:bCs/>
                          <w:color w:val="000000"/>
                          <w:sz w:val="42"/>
                          <w:szCs w:val="42"/>
                          <w14:ligatures w14:val="none"/>
                        </w:rPr>
                      </w:pPr>
                      <w:r>
                        <w:rPr>
                          <w:b/>
                          <w:bCs/>
                          <w:color w:val="000000"/>
                          <w:sz w:val="42"/>
                          <w:szCs w:val="42"/>
                          <w14:ligatures w14:val="none"/>
                        </w:rPr>
                        <w:t>SUNDAY, June 25</w:t>
                      </w:r>
                    </w:p>
                  </w:txbxContent>
                </v:textbox>
              </v:shape>
            </w:pict>
          </mc:Fallback>
        </mc:AlternateContent>
      </w:r>
    </w:p>
    <w:p w:rsidR="00097EA8" w:rsidRDefault="00097EA8" w:rsidP="00727D48">
      <w:pPr>
        <w:pStyle w:val="GenDateTime"/>
        <w:rPr>
          <w:rFonts w:ascii="FranklinGothic-DemiCond" w:hAnsi="FranklinGothic-DemiCond" w:cs="FranklinGothic-DemiCond"/>
          <w:color w:val="4EA1D9"/>
          <w:spacing w:val="3"/>
          <w:sz w:val="26"/>
          <w:szCs w:val="26"/>
        </w:rPr>
      </w:pPr>
    </w:p>
    <w:p w:rsidR="007B6BE4" w:rsidRDefault="007B6BE4" w:rsidP="00441FC9">
      <w:pPr>
        <w:spacing w:after="0" w:line="240" w:lineRule="auto"/>
        <w:rPr>
          <w:rFonts w:ascii="FranklinGothic-DemiCond" w:eastAsiaTheme="minorEastAsia" w:hAnsi="FranklinGothic-DemiCond" w:cs="FranklinGothic-DemiCond"/>
          <w:b/>
          <w:color w:val="0070C0"/>
          <w:spacing w:val="3"/>
          <w:sz w:val="24"/>
          <w:szCs w:val="24"/>
        </w:rPr>
      </w:pPr>
    </w:p>
    <w:p w:rsidR="00441FC9" w:rsidRPr="00864043" w:rsidRDefault="00441FC9" w:rsidP="00441FC9">
      <w:pPr>
        <w:spacing w:after="0" w:line="240" w:lineRule="auto"/>
        <w:rPr>
          <w:rFonts w:ascii="FranklinGothic-DemiCond" w:eastAsiaTheme="minorEastAsia" w:hAnsi="FranklinGothic-DemiCond" w:cs="FranklinGothic-DemiCond"/>
          <w:b/>
          <w:color w:val="0070C0"/>
          <w:spacing w:val="3"/>
          <w:sz w:val="24"/>
          <w:szCs w:val="24"/>
        </w:rPr>
      </w:pPr>
      <w:r w:rsidRPr="00864043">
        <w:rPr>
          <w:rFonts w:ascii="FranklinGothic-DemiCond" w:eastAsiaTheme="minorEastAsia" w:hAnsi="FranklinGothic-DemiCond" w:cs="FranklinGothic-DemiCond"/>
          <w:b/>
          <w:color w:val="0070C0"/>
          <w:spacing w:val="3"/>
          <w:sz w:val="24"/>
          <w:szCs w:val="24"/>
        </w:rPr>
        <w:t>International Poster Session</w:t>
      </w:r>
    </w:p>
    <w:p w:rsidR="00441FC9" w:rsidRPr="007576DA" w:rsidRDefault="00441FC9" w:rsidP="00441FC9">
      <w:pPr>
        <w:spacing w:after="0" w:line="240" w:lineRule="auto"/>
        <w:rPr>
          <w:rFonts w:ascii="FranklinGothic-Book" w:eastAsiaTheme="minorEastAsia" w:hAnsi="FranklinGothic-Book" w:cs="FranklinGothic-Book"/>
          <w:color w:val="000000"/>
          <w:sz w:val="20"/>
          <w:szCs w:val="20"/>
        </w:rPr>
      </w:pPr>
      <w:r w:rsidRPr="007576DA">
        <w:rPr>
          <w:rFonts w:ascii="FranklinGothic-Book" w:eastAsiaTheme="minorEastAsia" w:hAnsi="FranklinGothic-Book" w:cs="FranklinGothic-Book"/>
          <w:color w:val="000000"/>
          <w:sz w:val="20"/>
          <w:szCs w:val="20"/>
        </w:rPr>
        <w:t>10:30am - 12:00pm</w:t>
      </w:r>
    </w:p>
    <w:p w:rsidR="00441FC9" w:rsidRPr="007576DA" w:rsidRDefault="00441FC9" w:rsidP="00441FC9">
      <w:pPr>
        <w:spacing w:after="0" w:line="240" w:lineRule="auto"/>
        <w:rPr>
          <w:rFonts w:ascii="FranklinGothic-Book" w:eastAsiaTheme="minorEastAsia" w:hAnsi="FranklinGothic-Book" w:cs="FranklinGothic-Book"/>
          <w:color w:val="000000"/>
          <w:sz w:val="20"/>
          <w:szCs w:val="20"/>
        </w:rPr>
      </w:pPr>
      <w:r w:rsidRPr="007576DA">
        <w:rPr>
          <w:rFonts w:ascii="FranklinGothic-Book" w:eastAsiaTheme="minorEastAsia" w:hAnsi="FranklinGothic-Book" w:cs="FranklinGothic-Book"/>
          <w:color w:val="000000"/>
          <w:sz w:val="20"/>
          <w:szCs w:val="20"/>
        </w:rPr>
        <w:t xml:space="preserve">Exhibit floor - </w:t>
      </w:r>
      <w:r w:rsidR="00834D7F" w:rsidRPr="00834D7F">
        <w:rPr>
          <w:rFonts w:ascii="FranklinGothic-Book" w:eastAsiaTheme="minorEastAsia" w:hAnsi="FranklinGothic-Book" w:cs="FranklinGothic-Book"/>
          <w:color w:val="000000"/>
          <w:sz w:val="20"/>
          <w:szCs w:val="20"/>
        </w:rPr>
        <w:t>End of 1100 Aisle</w:t>
      </w:r>
      <w:r w:rsidRPr="007576DA">
        <w:rPr>
          <w:rFonts w:ascii="FranklinGothic-Book" w:eastAsiaTheme="minorEastAsia" w:hAnsi="FranklinGothic-Book" w:cs="FranklinGothic-Book"/>
          <w:color w:val="000000"/>
          <w:sz w:val="20"/>
          <w:szCs w:val="20"/>
        </w:rPr>
        <w:t xml:space="preserve"> </w:t>
      </w:r>
    </w:p>
    <w:p w:rsidR="00441FC9" w:rsidRPr="007576DA" w:rsidRDefault="00781A0C" w:rsidP="007B6BE4">
      <w:pPr>
        <w:spacing w:after="0" w:line="240" w:lineRule="auto"/>
        <w:jc w:val="both"/>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color w:val="000000"/>
          <w:sz w:val="20"/>
          <w:szCs w:val="20"/>
        </w:rPr>
        <w:t xml:space="preserve"> </w:t>
      </w:r>
      <w:r w:rsidR="00441FC9" w:rsidRPr="007576DA">
        <w:rPr>
          <w:rFonts w:ascii="FranklinGothic-Book" w:eastAsiaTheme="minorEastAsia" w:hAnsi="FranklinGothic-Book" w:cs="FranklinGothic-Book"/>
          <w:color w:val="000000"/>
          <w:sz w:val="20"/>
          <w:szCs w:val="20"/>
        </w:rPr>
        <w:t>Come to the Exhibit floor and find out about innovative programs and transformative ideas that are shaping libraries all over the world.</w:t>
      </w:r>
    </w:p>
    <w:p w:rsidR="00441FC9" w:rsidRPr="007576DA" w:rsidRDefault="00441FC9" w:rsidP="00441FC9">
      <w:pPr>
        <w:spacing w:after="0" w:line="240" w:lineRule="auto"/>
        <w:rPr>
          <w:rFonts w:ascii="FranklinGothic-Book" w:eastAsiaTheme="minorEastAsia" w:hAnsi="FranklinGothic-Book" w:cs="FranklinGothic-Book"/>
          <w:color w:val="000000"/>
          <w:sz w:val="20"/>
          <w:szCs w:val="20"/>
        </w:rPr>
      </w:pPr>
    </w:p>
    <w:p w:rsidR="00441FC9" w:rsidRPr="009440C0" w:rsidRDefault="00441FC9" w:rsidP="00441FC9">
      <w:pPr>
        <w:spacing w:after="0" w:line="240" w:lineRule="auto"/>
        <w:rPr>
          <w:rFonts w:ascii="FranklinGothic-Book" w:eastAsiaTheme="minorEastAsia" w:hAnsi="FranklinGothic-Book" w:cs="FranklinGothic-Book"/>
          <w:b/>
          <w:color w:val="0070C0"/>
          <w:sz w:val="16"/>
          <w:szCs w:val="16"/>
        </w:rPr>
      </w:pPr>
      <w:r w:rsidRPr="009440C0">
        <w:rPr>
          <w:rFonts w:ascii="FranklinGothic-DemiCond" w:eastAsiaTheme="minorEastAsia" w:hAnsi="FranklinGothic-DemiCond" w:cs="FranklinGothic-DemiCond"/>
          <w:b/>
          <w:color w:val="0070C0"/>
          <w:spacing w:val="3"/>
          <w:sz w:val="24"/>
          <w:szCs w:val="24"/>
        </w:rPr>
        <w:t>IFLA Global Vision Open Discussion Forum</w:t>
      </w:r>
    </w:p>
    <w:p w:rsidR="00441FC9" w:rsidRPr="007576DA" w:rsidRDefault="00441FC9" w:rsidP="00441FC9">
      <w:pPr>
        <w:spacing w:after="0" w:line="240" w:lineRule="auto"/>
        <w:rPr>
          <w:rFonts w:ascii="FranklinGothic-Book" w:eastAsiaTheme="minorEastAsia" w:hAnsi="FranklinGothic-Book" w:cs="FranklinGothic-Book"/>
          <w:color w:val="000000"/>
          <w:sz w:val="20"/>
          <w:szCs w:val="20"/>
        </w:rPr>
      </w:pPr>
      <w:r w:rsidRPr="007576DA">
        <w:rPr>
          <w:rFonts w:ascii="FranklinGothic-Book" w:eastAsiaTheme="minorEastAsia" w:hAnsi="FranklinGothic-Book" w:cs="FranklinGothic-Book"/>
          <w:color w:val="000000"/>
          <w:sz w:val="20"/>
          <w:szCs w:val="20"/>
        </w:rPr>
        <w:t>10:30 AM - 11:30 AM</w:t>
      </w:r>
    </w:p>
    <w:p w:rsidR="00441FC9" w:rsidRPr="007576DA" w:rsidRDefault="00441FC9" w:rsidP="00441FC9">
      <w:pPr>
        <w:spacing w:after="0" w:line="240" w:lineRule="auto"/>
        <w:rPr>
          <w:rFonts w:ascii="FranklinGothic-Book" w:eastAsiaTheme="minorEastAsia" w:hAnsi="FranklinGothic-Book" w:cs="FranklinGothic-Book"/>
          <w:color w:val="000000"/>
          <w:sz w:val="20"/>
          <w:szCs w:val="20"/>
        </w:rPr>
      </w:pPr>
      <w:r w:rsidRPr="007576DA">
        <w:rPr>
          <w:rFonts w:ascii="FranklinGothic-Book" w:eastAsiaTheme="minorEastAsia" w:hAnsi="FranklinGothic-Book" w:cs="FranklinGothic-Book"/>
          <w:color w:val="000000"/>
          <w:sz w:val="20"/>
          <w:szCs w:val="20"/>
        </w:rPr>
        <w:t>McCormick Place, W181b</w:t>
      </w:r>
    </w:p>
    <w:p w:rsidR="00441FC9" w:rsidRPr="007576DA" w:rsidRDefault="00781A0C" w:rsidP="007B6BE4">
      <w:pPr>
        <w:spacing w:after="0" w:line="240" w:lineRule="auto"/>
        <w:jc w:val="both"/>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color w:val="000000"/>
          <w:sz w:val="20"/>
          <w:szCs w:val="20"/>
        </w:rPr>
        <w:t xml:space="preserve"> </w:t>
      </w:r>
      <w:r w:rsidR="00441FC9" w:rsidRPr="007576DA">
        <w:rPr>
          <w:rFonts w:ascii="FranklinGothic-Book" w:eastAsiaTheme="minorEastAsia" w:hAnsi="FranklinGothic-Book" w:cs="FranklinGothic-Book"/>
          <w:color w:val="000000"/>
          <w:sz w:val="20"/>
          <w:szCs w:val="20"/>
        </w:rPr>
        <w:t>IFLA needs your expert input and participation in the Global Vision discussion so we can make the library field as ready as possible for what tomorrow might bring. Join this facilitated workshop to give your input on how a connected library field can meet the challenges of the future.</w:t>
      </w:r>
    </w:p>
    <w:p w:rsidR="003E73F5" w:rsidRPr="009440C0" w:rsidRDefault="003E73F5" w:rsidP="00441FC9">
      <w:pPr>
        <w:spacing w:after="0" w:line="240" w:lineRule="auto"/>
        <w:rPr>
          <w:rFonts w:ascii="FranklinGothic-Book" w:eastAsiaTheme="minorEastAsia" w:hAnsi="FranklinGothic-Book" w:cs="FranklinGothic-Book"/>
          <w:color w:val="000000"/>
          <w:sz w:val="28"/>
          <w:szCs w:val="28"/>
        </w:rPr>
      </w:pPr>
    </w:p>
    <w:p w:rsidR="00441FC9" w:rsidRPr="009440C0" w:rsidRDefault="00441FC9" w:rsidP="00441FC9">
      <w:pPr>
        <w:spacing w:after="0" w:line="240" w:lineRule="auto"/>
        <w:rPr>
          <w:rFonts w:ascii="FranklinGothic-Book" w:eastAsiaTheme="minorEastAsia" w:hAnsi="FranklinGothic-Book" w:cs="FranklinGothic-Book"/>
          <w:b/>
          <w:color w:val="0070C0"/>
          <w:sz w:val="16"/>
          <w:szCs w:val="16"/>
        </w:rPr>
      </w:pPr>
      <w:r w:rsidRPr="009440C0">
        <w:rPr>
          <w:rFonts w:ascii="FranklinGothic-DemiCond" w:eastAsiaTheme="minorEastAsia" w:hAnsi="FranklinGothic-DemiCond" w:cs="FranklinGothic-DemiCond"/>
          <w:b/>
          <w:color w:val="0070C0"/>
          <w:spacing w:val="3"/>
          <w:sz w:val="24"/>
          <w:szCs w:val="24"/>
        </w:rPr>
        <w:t>China Libraries Transformed</w:t>
      </w:r>
    </w:p>
    <w:p w:rsidR="00441FC9" w:rsidRPr="007576DA" w:rsidRDefault="00441FC9" w:rsidP="00441FC9">
      <w:pPr>
        <w:spacing w:after="0" w:line="240" w:lineRule="auto"/>
        <w:rPr>
          <w:rFonts w:ascii="FranklinGothic-Book" w:eastAsiaTheme="minorEastAsia" w:hAnsi="FranklinGothic-Book" w:cs="FranklinGothic-Book"/>
          <w:color w:val="000000"/>
          <w:sz w:val="20"/>
          <w:szCs w:val="20"/>
        </w:rPr>
      </w:pPr>
      <w:r w:rsidRPr="007576DA">
        <w:rPr>
          <w:rFonts w:ascii="FranklinGothic-Book" w:eastAsiaTheme="minorEastAsia" w:hAnsi="FranklinGothic-Book" w:cs="FranklinGothic-Book"/>
          <w:color w:val="000000"/>
          <w:sz w:val="20"/>
          <w:szCs w:val="20"/>
        </w:rPr>
        <w:t>10:30 AM - 11:30 AM</w:t>
      </w:r>
    </w:p>
    <w:p w:rsidR="00441FC9" w:rsidRPr="007576DA" w:rsidRDefault="00441FC9" w:rsidP="00441FC9">
      <w:pPr>
        <w:spacing w:after="0" w:line="240" w:lineRule="auto"/>
        <w:rPr>
          <w:rFonts w:ascii="FranklinGothic-Book" w:eastAsiaTheme="minorEastAsia" w:hAnsi="FranklinGothic-Book" w:cs="FranklinGothic-Book"/>
          <w:color w:val="000000"/>
          <w:sz w:val="20"/>
          <w:szCs w:val="20"/>
        </w:rPr>
      </w:pPr>
      <w:r w:rsidRPr="007576DA">
        <w:rPr>
          <w:rFonts w:ascii="FranklinGothic-Book" w:eastAsiaTheme="minorEastAsia" w:hAnsi="FranklinGothic-Book" w:cs="FranklinGothic-Book"/>
          <w:color w:val="000000"/>
          <w:sz w:val="20"/>
          <w:szCs w:val="20"/>
        </w:rPr>
        <w:t>McCormick Place, W181a</w:t>
      </w:r>
    </w:p>
    <w:p w:rsidR="00441FC9" w:rsidRPr="007576DA" w:rsidRDefault="00781A0C" w:rsidP="007B6BE4">
      <w:pPr>
        <w:spacing w:after="0" w:line="240" w:lineRule="auto"/>
        <w:jc w:val="both"/>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color w:val="000000"/>
          <w:sz w:val="20"/>
          <w:szCs w:val="20"/>
        </w:rPr>
        <w:t xml:space="preserve"> </w:t>
      </w:r>
      <w:r w:rsidR="00441FC9" w:rsidRPr="007576DA">
        <w:rPr>
          <w:rFonts w:ascii="FranklinGothic-Book" w:eastAsiaTheme="minorEastAsia" w:hAnsi="FranklinGothic-Book" w:cs="FranklinGothic-Book"/>
          <w:color w:val="000000"/>
          <w:sz w:val="20"/>
          <w:szCs w:val="20"/>
        </w:rPr>
        <w:t>No country has undergone a more dramatic transformation of its library systems in the last fifteen years than China. Come hear about their transformative efforts, what is going on now, and what is planned for the future in public, academic, school and other libraries. This program is part of an effort between ALA and the Library Society of China to foster knowledge sharing and collaboration between the library communities in each country. This program is sponsored by the International Relations Committee East Asia and the Pacific Subcommittee</w:t>
      </w:r>
      <w:r w:rsidR="009440C0">
        <w:rPr>
          <w:rFonts w:ascii="FranklinGothic-Book" w:eastAsiaTheme="minorEastAsia" w:hAnsi="FranklinGothic-Book" w:cs="FranklinGothic-Book"/>
          <w:color w:val="000000"/>
          <w:sz w:val="20"/>
          <w:szCs w:val="20"/>
        </w:rPr>
        <w:t>.</w:t>
      </w:r>
    </w:p>
    <w:p w:rsidR="00441FC9" w:rsidRDefault="007576DA" w:rsidP="00441FC9">
      <w:pPr>
        <w:spacing w:after="0" w:line="240" w:lineRule="auto"/>
        <w:rPr>
          <w:rFonts w:ascii="FranklinGothic-Book" w:eastAsiaTheme="minorEastAsia" w:hAnsi="FranklinGothic-Book" w:cs="FranklinGothic-Book"/>
          <w:color w:val="000000"/>
          <w:sz w:val="20"/>
          <w:szCs w:val="20"/>
        </w:rPr>
      </w:pPr>
      <w:r w:rsidRPr="009440C0">
        <w:rPr>
          <w:rFonts w:ascii="FranklinGothic-Book" w:eastAsiaTheme="minorEastAsia" w:hAnsi="FranklinGothic-Book" w:cs="FranklinGothic-Book"/>
          <w:b/>
          <w:color w:val="000000"/>
          <w:sz w:val="20"/>
          <w:szCs w:val="20"/>
        </w:rPr>
        <w:t>Speakers:</w:t>
      </w:r>
      <w:r>
        <w:rPr>
          <w:rFonts w:ascii="FranklinGothic-Book" w:eastAsiaTheme="minorEastAsia" w:hAnsi="FranklinGothic-Book" w:cs="FranklinGothic-Book"/>
          <w:color w:val="000000"/>
          <w:sz w:val="20"/>
          <w:szCs w:val="20"/>
        </w:rPr>
        <w:t xml:space="preserve"> </w:t>
      </w:r>
      <w:r w:rsidR="00441FC9" w:rsidRPr="009440C0">
        <w:rPr>
          <w:rFonts w:ascii="FranklinGothic-Book" w:eastAsiaTheme="minorEastAsia" w:hAnsi="FranklinGothic-Book" w:cs="FranklinGothic-Book"/>
          <w:b/>
          <w:i/>
          <w:color w:val="000000"/>
          <w:sz w:val="20"/>
          <w:szCs w:val="20"/>
        </w:rPr>
        <w:t>Chen Jian</w:t>
      </w:r>
      <w:r w:rsidR="00441FC9" w:rsidRPr="007576DA">
        <w:rPr>
          <w:rFonts w:ascii="FranklinGothic-Book" w:eastAsiaTheme="minorEastAsia" w:hAnsi="FranklinGothic-Book" w:cs="FranklinGothic-Book"/>
          <w:color w:val="000000"/>
          <w:sz w:val="20"/>
          <w:szCs w:val="20"/>
        </w:rPr>
        <w:t>,</w:t>
      </w:r>
      <w:r>
        <w:rPr>
          <w:rFonts w:ascii="FranklinGothic-Book" w:eastAsiaTheme="minorEastAsia" w:hAnsi="FranklinGothic-Book" w:cs="FranklinGothic-Book"/>
          <w:color w:val="000000"/>
          <w:sz w:val="20"/>
          <w:szCs w:val="20"/>
        </w:rPr>
        <w:t xml:space="preserve"> </w:t>
      </w:r>
      <w:r w:rsidR="00441FC9" w:rsidRPr="007576DA">
        <w:rPr>
          <w:rFonts w:ascii="FranklinGothic-Book" w:eastAsiaTheme="minorEastAsia" w:hAnsi="FranklinGothic-Book" w:cs="FranklinGothic-Book"/>
          <w:color w:val="000000"/>
          <w:sz w:val="20"/>
          <w:szCs w:val="20"/>
        </w:rPr>
        <w:t>Capital Library of China</w:t>
      </w:r>
      <w:r>
        <w:rPr>
          <w:rFonts w:ascii="FranklinGothic-Book" w:eastAsiaTheme="minorEastAsia" w:hAnsi="FranklinGothic-Book" w:cs="FranklinGothic-Book"/>
          <w:color w:val="000000"/>
          <w:sz w:val="20"/>
          <w:szCs w:val="20"/>
        </w:rPr>
        <w:t xml:space="preserve">; </w:t>
      </w:r>
      <w:r w:rsidR="00441FC9" w:rsidRPr="009440C0">
        <w:rPr>
          <w:rFonts w:ascii="FranklinGothic-Book" w:eastAsiaTheme="minorEastAsia" w:hAnsi="FranklinGothic-Book" w:cs="FranklinGothic-Book"/>
          <w:b/>
          <w:i/>
          <w:color w:val="000000"/>
          <w:sz w:val="20"/>
          <w:szCs w:val="20"/>
        </w:rPr>
        <w:t>Xue Tian</w:t>
      </w:r>
      <w:r w:rsidR="00441FC9" w:rsidRPr="007576DA">
        <w:rPr>
          <w:rFonts w:ascii="FranklinGothic-Book" w:eastAsiaTheme="minorEastAsia" w:hAnsi="FranklinGothic-Book" w:cs="FranklinGothic-Book"/>
          <w:color w:val="000000"/>
          <w:sz w:val="20"/>
          <w:szCs w:val="20"/>
        </w:rPr>
        <w:t>,</w:t>
      </w:r>
      <w:r>
        <w:rPr>
          <w:rFonts w:ascii="FranklinGothic-Book" w:eastAsiaTheme="minorEastAsia" w:hAnsi="FranklinGothic-Book" w:cs="FranklinGothic-Book"/>
          <w:color w:val="000000"/>
          <w:sz w:val="20"/>
          <w:szCs w:val="20"/>
        </w:rPr>
        <w:t xml:space="preserve"> </w:t>
      </w:r>
      <w:r w:rsidR="00441FC9" w:rsidRPr="007576DA">
        <w:rPr>
          <w:rFonts w:ascii="FranklinGothic-Book" w:eastAsiaTheme="minorEastAsia" w:hAnsi="FranklinGothic-Book" w:cs="FranklinGothic-Book"/>
          <w:color w:val="000000"/>
          <w:sz w:val="20"/>
          <w:szCs w:val="20"/>
        </w:rPr>
        <w:t>Hunan Children Library of China</w:t>
      </w:r>
    </w:p>
    <w:p w:rsidR="00781A0C" w:rsidRPr="009440C0" w:rsidRDefault="00781A0C" w:rsidP="00441FC9">
      <w:pPr>
        <w:spacing w:after="0" w:line="240" w:lineRule="auto"/>
        <w:rPr>
          <w:rFonts w:ascii="FranklinGothic-Book" w:eastAsiaTheme="minorEastAsia" w:hAnsi="FranklinGothic-Book" w:cs="FranklinGothic-Book"/>
          <w:color w:val="000000"/>
          <w:sz w:val="28"/>
          <w:szCs w:val="28"/>
        </w:rPr>
      </w:pPr>
    </w:p>
    <w:p w:rsidR="00441FC9" w:rsidRPr="009440C0" w:rsidRDefault="00441FC9" w:rsidP="00441FC9">
      <w:pPr>
        <w:spacing w:after="0" w:line="240" w:lineRule="auto"/>
        <w:rPr>
          <w:rFonts w:ascii="FranklinGothic-DemiCond" w:eastAsiaTheme="minorEastAsia" w:hAnsi="FranklinGothic-DemiCond" w:cs="FranklinGothic-DemiCond"/>
          <w:b/>
          <w:color w:val="0070C0"/>
          <w:spacing w:val="3"/>
          <w:sz w:val="24"/>
          <w:szCs w:val="24"/>
        </w:rPr>
      </w:pPr>
      <w:r w:rsidRPr="009440C0">
        <w:rPr>
          <w:rFonts w:ascii="FranklinGothic-DemiCond" w:eastAsiaTheme="minorEastAsia" w:hAnsi="FranklinGothic-DemiCond" w:cs="FranklinGothic-DemiCond"/>
          <w:b/>
          <w:color w:val="0070C0"/>
          <w:spacing w:val="3"/>
          <w:sz w:val="24"/>
          <w:szCs w:val="24"/>
        </w:rPr>
        <w:t>Acting for Humanity: The United Nations Sustainable Development Goals and Libraries-IRRT Chair's Program</w:t>
      </w:r>
    </w:p>
    <w:p w:rsidR="00441FC9" w:rsidRPr="00781A0C" w:rsidRDefault="00441FC9" w:rsidP="00441FC9">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1:00 PM - 2:30 PM</w:t>
      </w:r>
    </w:p>
    <w:p w:rsidR="00441FC9" w:rsidRPr="00781A0C" w:rsidRDefault="00441FC9" w:rsidP="00441FC9">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McCormick Place, W181a</w:t>
      </w:r>
    </w:p>
    <w:p w:rsidR="00441FC9" w:rsidRPr="00781A0C" w:rsidRDefault="00781A0C" w:rsidP="007B6BE4">
      <w:pPr>
        <w:spacing w:after="0" w:line="240" w:lineRule="auto"/>
        <w:jc w:val="both"/>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b/>
          <w:color w:val="000000"/>
          <w:sz w:val="20"/>
          <w:szCs w:val="20"/>
        </w:rPr>
        <w:t>Description:</w:t>
      </w:r>
      <w:r w:rsidRPr="00781A0C">
        <w:rPr>
          <w:rFonts w:ascii="FranklinGothic-Book" w:eastAsiaTheme="minorEastAsia" w:hAnsi="FranklinGothic-Book" w:cs="FranklinGothic-Book"/>
          <w:color w:val="000000"/>
          <w:sz w:val="20"/>
          <w:szCs w:val="20"/>
        </w:rPr>
        <w:t xml:space="preserve"> </w:t>
      </w:r>
      <w:r w:rsidR="00441FC9" w:rsidRPr="00781A0C">
        <w:rPr>
          <w:rFonts w:ascii="FranklinGothic-Book" w:eastAsiaTheme="minorEastAsia" w:hAnsi="FranklinGothic-Book" w:cs="FranklinGothic-Book"/>
          <w:color w:val="000000"/>
          <w:sz w:val="20"/>
          <w:szCs w:val="20"/>
        </w:rPr>
        <w:t>In 2015, 150 world leaders, with support from the United Nations Development Programme, adopted 17 Sustainable Development Goals (SDGs) to fight against injustice, poverty, inequality, and climate change. This program will address how we, as librarians and libraries, can take action to better the lives of all people and protect our planet. Presenters will be part of a panel that will describe and discuss topics such as 1. How individuals, libraries, or library associations are providing programming and education to advance peace and justice, alleviate poverty and hunger, reduce inequality, increase women’s rights and political participation, or protect the environment, 2. How individuals, libraries, or library associations are working with their governments, communities, and/or partners to advance peace and justice, alleviate poverty and hunger, reduce inequality, increase women’s rights and political participation, or protect the environment.</w:t>
      </w:r>
    </w:p>
    <w:p w:rsidR="00441FC9" w:rsidRPr="00781A0C" w:rsidRDefault="00781A0C" w:rsidP="00441FC9">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b/>
          <w:color w:val="000000"/>
          <w:sz w:val="20"/>
          <w:szCs w:val="20"/>
        </w:rPr>
        <w:lastRenderedPageBreak/>
        <w:t xml:space="preserve">Speakers: </w:t>
      </w:r>
      <w:r w:rsidR="00441FC9" w:rsidRPr="00781A0C">
        <w:rPr>
          <w:rFonts w:ascii="FranklinGothic-Book" w:eastAsiaTheme="minorEastAsia" w:hAnsi="FranklinGothic-Book" w:cs="FranklinGothic-Book"/>
          <w:b/>
          <w:i/>
          <w:color w:val="000000"/>
          <w:sz w:val="20"/>
          <w:szCs w:val="20"/>
        </w:rPr>
        <w:t>Lesley Farmer</w:t>
      </w:r>
      <w:r w:rsidR="00441FC9" w:rsidRPr="00781A0C">
        <w:rPr>
          <w:rFonts w:ascii="FranklinGothic-Book" w:eastAsiaTheme="minorEastAsia" w:hAnsi="FranklinGothic-Book" w:cs="FranklinGothic-Book"/>
          <w:color w:val="000000"/>
          <w:sz w:val="20"/>
          <w:szCs w:val="20"/>
        </w:rPr>
        <w:t>,</w:t>
      </w:r>
      <w:r w:rsidRPr="00781A0C">
        <w:rPr>
          <w:rFonts w:ascii="FranklinGothic-Book" w:eastAsiaTheme="minorEastAsia" w:hAnsi="FranklinGothic-Book" w:cs="FranklinGothic-Book"/>
          <w:color w:val="000000"/>
          <w:sz w:val="20"/>
          <w:szCs w:val="20"/>
        </w:rPr>
        <w:t xml:space="preserve"> </w:t>
      </w:r>
      <w:r w:rsidR="00441FC9" w:rsidRPr="00781A0C">
        <w:rPr>
          <w:rFonts w:ascii="FranklinGothic-Book" w:eastAsiaTheme="minorEastAsia" w:hAnsi="FranklinGothic-Book" w:cs="FranklinGothic-Book"/>
          <w:color w:val="000000"/>
          <w:sz w:val="20"/>
          <w:szCs w:val="20"/>
        </w:rPr>
        <w:t>Cal State University Long Beach</w:t>
      </w:r>
      <w:r w:rsidRPr="00781A0C">
        <w:rPr>
          <w:rFonts w:ascii="FranklinGothic-Book" w:eastAsiaTheme="minorEastAsia" w:hAnsi="FranklinGothic-Book" w:cs="FranklinGothic-Book"/>
          <w:color w:val="000000"/>
          <w:sz w:val="20"/>
          <w:szCs w:val="20"/>
        </w:rPr>
        <w:t xml:space="preserve">; </w:t>
      </w:r>
      <w:r w:rsidR="00441FC9" w:rsidRPr="00781A0C">
        <w:rPr>
          <w:rFonts w:ascii="FranklinGothic-Book" w:eastAsiaTheme="minorEastAsia" w:hAnsi="FranklinGothic-Book" w:cs="FranklinGothic-Book"/>
          <w:b/>
          <w:i/>
          <w:color w:val="000000"/>
          <w:sz w:val="20"/>
          <w:szCs w:val="20"/>
        </w:rPr>
        <w:t>Christine Smith</w:t>
      </w:r>
      <w:r w:rsidR="00441FC9" w:rsidRPr="00781A0C">
        <w:rPr>
          <w:rFonts w:ascii="FranklinGothic-Book" w:eastAsiaTheme="minorEastAsia" w:hAnsi="FranklinGothic-Book" w:cs="FranklinGothic-Book"/>
          <w:color w:val="000000"/>
          <w:sz w:val="20"/>
          <w:szCs w:val="20"/>
        </w:rPr>
        <w:t>,</w:t>
      </w:r>
      <w:r w:rsidRPr="00781A0C">
        <w:rPr>
          <w:rFonts w:ascii="FranklinGothic-Book" w:eastAsiaTheme="minorEastAsia" w:hAnsi="FranklinGothic-Book" w:cs="FranklinGothic-Book"/>
          <w:color w:val="000000"/>
          <w:sz w:val="20"/>
          <w:szCs w:val="20"/>
        </w:rPr>
        <w:t xml:space="preserve"> </w:t>
      </w:r>
      <w:r w:rsidR="00441FC9" w:rsidRPr="00781A0C">
        <w:rPr>
          <w:rFonts w:ascii="FranklinGothic-Book" w:eastAsiaTheme="minorEastAsia" w:hAnsi="FranklinGothic-Book" w:cs="FranklinGothic-Book"/>
          <w:color w:val="000000"/>
          <w:sz w:val="20"/>
          <w:szCs w:val="20"/>
        </w:rPr>
        <w:t>GOBI Library Solutions from EBSCO</w:t>
      </w:r>
      <w:r w:rsidRPr="00781A0C">
        <w:rPr>
          <w:rFonts w:ascii="FranklinGothic-Book" w:eastAsiaTheme="minorEastAsia" w:hAnsi="FranklinGothic-Book" w:cs="FranklinGothic-Book"/>
          <w:color w:val="000000"/>
          <w:sz w:val="20"/>
          <w:szCs w:val="20"/>
        </w:rPr>
        <w:t xml:space="preserve">; </w:t>
      </w:r>
      <w:r w:rsidR="00441FC9" w:rsidRPr="00781A0C">
        <w:rPr>
          <w:rFonts w:ascii="FranklinGothic-Book" w:eastAsiaTheme="minorEastAsia" w:hAnsi="FranklinGothic-Book" w:cs="FranklinGothic-Book"/>
          <w:b/>
          <w:i/>
          <w:color w:val="000000"/>
          <w:sz w:val="20"/>
          <w:szCs w:val="20"/>
        </w:rPr>
        <w:t>Buhle Mbambo-Thata</w:t>
      </w:r>
      <w:r w:rsidR="00441FC9" w:rsidRPr="00781A0C">
        <w:rPr>
          <w:rFonts w:ascii="FranklinGothic-Book" w:eastAsiaTheme="minorEastAsia" w:hAnsi="FranklinGothic-Book" w:cs="FranklinGothic-Book"/>
          <w:color w:val="000000"/>
          <w:sz w:val="20"/>
          <w:szCs w:val="20"/>
        </w:rPr>
        <w:t>,</w:t>
      </w:r>
      <w:r w:rsidRPr="00781A0C">
        <w:rPr>
          <w:rFonts w:ascii="FranklinGothic-Book" w:eastAsiaTheme="minorEastAsia" w:hAnsi="FranklinGothic-Book" w:cs="FranklinGothic-Book"/>
          <w:color w:val="000000"/>
          <w:sz w:val="20"/>
          <w:szCs w:val="20"/>
        </w:rPr>
        <w:t xml:space="preserve"> </w:t>
      </w:r>
      <w:r w:rsidR="00441FC9" w:rsidRPr="00781A0C">
        <w:rPr>
          <w:rFonts w:ascii="FranklinGothic-Book" w:eastAsiaTheme="minorEastAsia" w:hAnsi="FranklinGothic-Book" w:cs="FranklinGothic-Book"/>
          <w:color w:val="000000"/>
          <w:sz w:val="20"/>
          <w:szCs w:val="20"/>
        </w:rPr>
        <w:t>AfLIA - the African Library and Information Association and Institutes</w:t>
      </w:r>
      <w:r w:rsidRPr="00781A0C">
        <w:rPr>
          <w:rFonts w:ascii="FranklinGothic-Book" w:eastAsiaTheme="minorEastAsia" w:hAnsi="FranklinGothic-Book" w:cs="FranklinGothic-Book"/>
          <w:color w:val="000000"/>
          <w:sz w:val="20"/>
          <w:szCs w:val="20"/>
        </w:rPr>
        <w:t xml:space="preserve">; </w:t>
      </w:r>
      <w:r w:rsidR="00441FC9" w:rsidRPr="009440C0">
        <w:rPr>
          <w:rFonts w:ascii="FranklinGothic-Book" w:eastAsiaTheme="minorEastAsia" w:hAnsi="FranklinGothic-Book" w:cs="FranklinGothic-Book"/>
          <w:b/>
          <w:i/>
          <w:color w:val="000000"/>
          <w:sz w:val="20"/>
          <w:szCs w:val="20"/>
        </w:rPr>
        <w:t>Raphaëlle Bats</w:t>
      </w:r>
      <w:r w:rsidR="00441FC9" w:rsidRPr="00781A0C">
        <w:rPr>
          <w:rFonts w:ascii="FranklinGothic-Book" w:eastAsiaTheme="minorEastAsia" w:hAnsi="FranklinGothic-Book" w:cs="FranklinGothic-Book"/>
          <w:color w:val="000000"/>
          <w:sz w:val="20"/>
          <w:szCs w:val="20"/>
        </w:rPr>
        <w:t>,</w:t>
      </w:r>
      <w:r w:rsidRPr="00781A0C">
        <w:rPr>
          <w:rFonts w:ascii="FranklinGothic-Book" w:eastAsiaTheme="minorEastAsia" w:hAnsi="FranklinGothic-Book" w:cs="FranklinGothic-Book"/>
          <w:color w:val="000000"/>
          <w:sz w:val="20"/>
          <w:szCs w:val="20"/>
        </w:rPr>
        <w:t xml:space="preserve"> </w:t>
      </w:r>
      <w:r w:rsidR="00441FC9" w:rsidRPr="00781A0C">
        <w:rPr>
          <w:rFonts w:ascii="FranklinGothic-Book" w:eastAsiaTheme="minorEastAsia" w:hAnsi="FranklinGothic-Book" w:cs="FranklinGothic-Book"/>
          <w:color w:val="000000"/>
          <w:sz w:val="20"/>
          <w:szCs w:val="20"/>
        </w:rPr>
        <w:t>Enssib - French National School in Library and Information Science</w:t>
      </w:r>
      <w:r w:rsidRPr="00781A0C">
        <w:rPr>
          <w:rFonts w:ascii="FranklinGothic-Book" w:eastAsiaTheme="minorEastAsia" w:hAnsi="FranklinGothic-Book" w:cs="FranklinGothic-Book"/>
          <w:color w:val="000000"/>
          <w:sz w:val="20"/>
          <w:szCs w:val="20"/>
        </w:rPr>
        <w:t xml:space="preserve">; </w:t>
      </w:r>
      <w:r w:rsidR="00441FC9" w:rsidRPr="009440C0">
        <w:rPr>
          <w:rFonts w:ascii="FranklinGothic-Book" w:eastAsiaTheme="minorEastAsia" w:hAnsi="FranklinGothic-Book" w:cs="FranklinGothic-Book"/>
          <w:b/>
          <w:i/>
          <w:color w:val="000000"/>
          <w:sz w:val="20"/>
          <w:szCs w:val="20"/>
        </w:rPr>
        <w:t>Terry Weech</w:t>
      </w:r>
      <w:r w:rsidR="00441FC9" w:rsidRPr="00781A0C">
        <w:rPr>
          <w:rFonts w:ascii="FranklinGothic-Book" w:eastAsiaTheme="minorEastAsia" w:hAnsi="FranklinGothic-Book" w:cs="FranklinGothic-Book"/>
          <w:color w:val="000000"/>
          <w:sz w:val="20"/>
          <w:szCs w:val="20"/>
        </w:rPr>
        <w:t>,</w:t>
      </w:r>
      <w:r w:rsidRPr="00781A0C">
        <w:rPr>
          <w:rFonts w:ascii="FranklinGothic-Book" w:eastAsiaTheme="minorEastAsia" w:hAnsi="FranklinGothic-Book" w:cs="FranklinGothic-Book"/>
          <w:color w:val="000000"/>
          <w:sz w:val="20"/>
          <w:szCs w:val="20"/>
        </w:rPr>
        <w:t xml:space="preserve"> </w:t>
      </w:r>
      <w:r w:rsidR="00441FC9" w:rsidRPr="00781A0C">
        <w:rPr>
          <w:rFonts w:ascii="FranklinGothic-Book" w:eastAsiaTheme="minorEastAsia" w:hAnsi="FranklinGothic-Book" w:cs="FranklinGothic-Book"/>
          <w:color w:val="000000"/>
          <w:sz w:val="20"/>
          <w:szCs w:val="20"/>
        </w:rPr>
        <w:t>University of Illinois - iSchool @illinois</w:t>
      </w:r>
    </w:p>
    <w:p w:rsidR="00441FC9" w:rsidRPr="009440C0" w:rsidRDefault="00441FC9" w:rsidP="00441FC9">
      <w:pPr>
        <w:spacing w:after="0" w:line="240" w:lineRule="auto"/>
        <w:rPr>
          <w:rFonts w:ascii="FranklinGothic-Book" w:eastAsiaTheme="minorEastAsia" w:hAnsi="FranklinGothic-Book" w:cs="FranklinGothic-Book"/>
          <w:color w:val="000000"/>
          <w:sz w:val="28"/>
          <w:szCs w:val="28"/>
        </w:rPr>
      </w:pPr>
    </w:p>
    <w:p w:rsidR="00441FC9" w:rsidRPr="00CD354E" w:rsidRDefault="00441FC9" w:rsidP="00441FC9">
      <w:pPr>
        <w:spacing w:after="0" w:line="240" w:lineRule="auto"/>
        <w:rPr>
          <w:rFonts w:ascii="FranklinGothic-Book" w:eastAsiaTheme="minorEastAsia" w:hAnsi="FranklinGothic-Book" w:cs="FranklinGothic-Book"/>
          <w:b/>
          <w:color w:val="000000"/>
          <w:sz w:val="16"/>
          <w:szCs w:val="16"/>
        </w:rPr>
      </w:pPr>
      <w:r w:rsidRPr="00CD354E">
        <w:rPr>
          <w:rFonts w:ascii="FranklinGothic-DemiCond" w:eastAsiaTheme="minorEastAsia" w:hAnsi="FranklinGothic-DemiCond" w:cs="FranklinGothic-DemiCond"/>
          <w:b/>
          <w:color w:val="0070C0"/>
          <w:spacing w:val="3"/>
          <w:sz w:val="24"/>
          <w:szCs w:val="24"/>
        </w:rPr>
        <w:t>Serving Refugees: Experiences from German Libraries</w:t>
      </w:r>
    </w:p>
    <w:p w:rsidR="00441FC9" w:rsidRPr="00781A0C" w:rsidRDefault="00441FC9" w:rsidP="00441FC9">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1:00 PM - 2:30 PM</w:t>
      </w:r>
    </w:p>
    <w:p w:rsidR="00441FC9" w:rsidRPr="00781A0C" w:rsidRDefault="00441FC9" w:rsidP="00441FC9">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McCormick Place, W181b</w:t>
      </w:r>
    </w:p>
    <w:p w:rsidR="00441FC9" w:rsidRPr="00781A0C" w:rsidRDefault="009440C0" w:rsidP="007B6BE4">
      <w:pPr>
        <w:spacing w:after="0" w:line="240" w:lineRule="auto"/>
        <w:jc w:val="both"/>
        <w:rPr>
          <w:rFonts w:ascii="FranklinGothic-Book" w:eastAsiaTheme="minorEastAsia" w:hAnsi="FranklinGothic-Book" w:cs="FranklinGothic-Book"/>
          <w:color w:val="000000"/>
          <w:sz w:val="20"/>
          <w:szCs w:val="20"/>
        </w:rPr>
      </w:pPr>
      <w:r w:rsidRPr="009440C0">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color w:val="000000"/>
          <w:sz w:val="20"/>
          <w:szCs w:val="20"/>
        </w:rPr>
        <w:t xml:space="preserve"> </w:t>
      </w:r>
      <w:r w:rsidR="00441FC9" w:rsidRPr="00781A0C">
        <w:rPr>
          <w:rFonts w:ascii="FranklinGothic-Book" w:eastAsiaTheme="minorEastAsia" w:hAnsi="FranklinGothic-Book" w:cs="FranklinGothic-Book"/>
          <w:color w:val="000000"/>
          <w:sz w:val="20"/>
          <w:szCs w:val="20"/>
        </w:rPr>
        <w:t>In 2015 there were more than 1 million refugees and asylum-seekers in Germany. The influx of refugees from various cultures, especially from Syria, Afghanistan, the Balkans, and various African countries, is abating. Yet families, young men, and unaccompanied minors are still seeking refuge in Germany. Libraries in Germany have a long tradition of providing multicultural services and resources. Since 2006 an expert panel of the German Library Association has been addressing this topic. The lessons learned from the panel can be used to improve the resources for these user groups in public and academic libraries. There are many challenges, including overcoming language and cultural barriers, and integrating refugees into schools and colleges. Another consideration is staff training and information exchange on the topic using webinars and other channels. A variety of positive and hopeful responses to these challenges will be presented using real-world examples.</w:t>
      </w:r>
    </w:p>
    <w:p w:rsidR="00441FC9" w:rsidRPr="00781A0C" w:rsidRDefault="00781A0C" w:rsidP="00441FC9">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b/>
          <w:i/>
          <w:color w:val="000000"/>
          <w:sz w:val="20"/>
          <w:szCs w:val="20"/>
        </w:rPr>
        <w:t xml:space="preserve">Speakers: </w:t>
      </w:r>
      <w:r w:rsidR="002E4022" w:rsidRPr="00781A0C">
        <w:rPr>
          <w:rFonts w:ascii="FranklinGothic-Book" w:eastAsiaTheme="minorEastAsia" w:hAnsi="FranklinGothic-Book" w:cs="FranklinGothic-Book"/>
          <w:b/>
          <w:i/>
          <w:color w:val="000000"/>
          <w:sz w:val="20"/>
          <w:szCs w:val="20"/>
        </w:rPr>
        <w:t>Sabine Homilius</w:t>
      </w:r>
      <w:r w:rsidR="002E4022" w:rsidRPr="00781A0C">
        <w:rPr>
          <w:rFonts w:ascii="FranklinGothic-Book" w:eastAsiaTheme="minorEastAsia" w:hAnsi="FranklinGothic-Book" w:cs="FranklinGothic-Book"/>
          <w:color w:val="000000"/>
          <w:sz w:val="20"/>
          <w:szCs w:val="20"/>
        </w:rPr>
        <w:t>,</w:t>
      </w:r>
      <w:r>
        <w:rPr>
          <w:rFonts w:ascii="FranklinGothic-Book" w:eastAsiaTheme="minorEastAsia" w:hAnsi="FranklinGothic-Book" w:cs="FranklinGothic-Book"/>
          <w:color w:val="000000"/>
          <w:sz w:val="20"/>
          <w:szCs w:val="20"/>
        </w:rPr>
        <w:t xml:space="preserve"> </w:t>
      </w:r>
      <w:r w:rsidR="00441FC9" w:rsidRPr="00781A0C">
        <w:rPr>
          <w:rFonts w:ascii="FranklinGothic-Book" w:eastAsiaTheme="minorEastAsia" w:hAnsi="FranklinGothic-Book" w:cs="FranklinGothic-Book"/>
          <w:color w:val="000000"/>
          <w:sz w:val="20"/>
          <w:szCs w:val="20"/>
        </w:rPr>
        <w:t>F</w:t>
      </w:r>
      <w:r w:rsidR="002E4022" w:rsidRPr="00781A0C">
        <w:rPr>
          <w:rFonts w:ascii="FranklinGothic-Book" w:eastAsiaTheme="minorEastAsia" w:hAnsi="FranklinGothic-Book" w:cs="FranklinGothic-Book"/>
          <w:color w:val="000000"/>
          <w:sz w:val="20"/>
          <w:szCs w:val="20"/>
        </w:rPr>
        <w:t>rankfurt am Main Public Library</w:t>
      </w:r>
      <w:r>
        <w:rPr>
          <w:rFonts w:ascii="FranklinGothic-Book" w:eastAsiaTheme="minorEastAsia" w:hAnsi="FranklinGothic-Book" w:cs="FranklinGothic-Book"/>
          <w:color w:val="000000"/>
          <w:sz w:val="20"/>
          <w:szCs w:val="20"/>
        </w:rPr>
        <w:t xml:space="preserve">; </w:t>
      </w:r>
      <w:r w:rsidR="002E4022" w:rsidRPr="00CD354E">
        <w:rPr>
          <w:rFonts w:ascii="FranklinGothic-Book" w:eastAsiaTheme="minorEastAsia" w:hAnsi="FranklinGothic-Book" w:cs="FranklinGothic-Book"/>
          <w:b/>
          <w:i/>
          <w:color w:val="000000"/>
          <w:sz w:val="20"/>
          <w:szCs w:val="20"/>
        </w:rPr>
        <w:t>Britta Schmedemann</w:t>
      </w:r>
      <w:r w:rsidR="002E4022" w:rsidRPr="00781A0C">
        <w:rPr>
          <w:rFonts w:ascii="FranklinGothic-Book" w:eastAsiaTheme="minorEastAsia" w:hAnsi="FranklinGothic-Book" w:cs="FranklinGothic-Book"/>
          <w:color w:val="000000"/>
          <w:sz w:val="20"/>
          <w:szCs w:val="20"/>
        </w:rPr>
        <w:t>,</w:t>
      </w:r>
      <w:r w:rsidR="00CD354E">
        <w:rPr>
          <w:rFonts w:ascii="FranklinGothic-Book" w:eastAsiaTheme="minorEastAsia" w:hAnsi="FranklinGothic-Book" w:cs="FranklinGothic-Book"/>
          <w:color w:val="000000"/>
          <w:sz w:val="20"/>
          <w:szCs w:val="20"/>
        </w:rPr>
        <w:t xml:space="preserve"> </w:t>
      </w:r>
      <w:r w:rsidR="00441FC9" w:rsidRPr="00781A0C">
        <w:rPr>
          <w:rFonts w:ascii="FranklinGothic-Book" w:eastAsiaTheme="minorEastAsia" w:hAnsi="FranklinGothic-Book" w:cs="FranklinGothic-Book"/>
          <w:color w:val="000000"/>
          <w:sz w:val="20"/>
          <w:szCs w:val="20"/>
        </w:rPr>
        <w:t>Bremen Public</w:t>
      </w:r>
      <w:r w:rsidR="002E4022" w:rsidRPr="00781A0C">
        <w:rPr>
          <w:rFonts w:ascii="FranklinGothic-Book" w:eastAsiaTheme="minorEastAsia" w:hAnsi="FranklinGothic-Book" w:cs="FranklinGothic-Book"/>
          <w:color w:val="000000"/>
          <w:sz w:val="20"/>
          <w:szCs w:val="20"/>
        </w:rPr>
        <w:t xml:space="preserve"> Library</w:t>
      </w:r>
      <w:r>
        <w:rPr>
          <w:rFonts w:ascii="FranklinGothic-Book" w:eastAsiaTheme="minorEastAsia" w:hAnsi="FranklinGothic-Book" w:cs="FranklinGothic-Book"/>
          <w:color w:val="000000"/>
          <w:sz w:val="20"/>
          <w:szCs w:val="20"/>
        </w:rPr>
        <w:t xml:space="preserve">; </w:t>
      </w:r>
      <w:r w:rsidR="002E4022" w:rsidRPr="00CD354E">
        <w:rPr>
          <w:rFonts w:ascii="FranklinGothic-Book" w:eastAsiaTheme="minorEastAsia" w:hAnsi="FranklinGothic-Book" w:cs="FranklinGothic-Book"/>
          <w:b/>
          <w:i/>
          <w:color w:val="000000"/>
          <w:sz w:val="20"/>
          <w:szCs w:val="20"/>
        </w:rPr>
        <w:t>Hella Klauser</w:t>
      </w:r>
      <w:r w:rsidR="002E4022" w:rsidRPr="00781A0C">
        <w:rPr>
          <w:rFonts w:ascii="FranklinGothic-Book" w:eastAsiaTheme="minorEastAsia" w:hAnsi="FranklinGothic-Book" w:cs="FranklinGothic-Book"/>
          <w:color w:val="000000"/>
          <w:sz w:val="20"/>
          <w:szCs w:val="20"/>
        </w:rPr>
        <w:t>,</w:t>
      </w:r>
      <w:r w:rsidR="00CD354E">
        <w:rPr>
          <w:rFonts w:ascii="FranklinGothic-Book" w:eastAsiaTheme="minorEastAsia" w:hAnsi="FranklinGothic-Book" w:cs="FranklinGothic-Book"/>
          <w:color w:val="000000"/>
          <w:sz w:val="20"/>
          <w:szCs w:val="20"/>
        </w:rPr>
        <w:t xml:space="preserve"> </w:t>
      </w:r>
      <w:r w:rsidR="00441FC9" w:rsidRPr="00781A0C">
        <w:rPr>
          <w:rFonts w:ascii="FranklinGothic-Book" w:eastAsiaTheme="minorEastAsia" w:hAnsi="FranklinGothic-Book" w:cs="FranklinGothic-Book"/>
          <w:color w:val="000000"/>
          <w:sz w:val="20"/>
          <w:szCs w:val="20"/>
        </w:rPr>
        <w:t>German Library Association Network of Excellence for Libraries</w:t>
      </w:r>
    </w:p>
    <w:p w:rsidR="00256C72" w:rsidRDefault="00256C72" w:rsidP="002E4022">
      <w:pPr>
        <w:spacing w:after="0" w:line="240" w:lineRule="auto"/>
        <w:rPr>
          <w:rFonts w:ascii="FranklinGothic-DemiCond" w:eastAsiaTheme="minorEastAsia" w:hAnsi="FranklinGothic-DemiCond" w:cs="FranklinGothic-DemiCond"/>
          <w:b/>
          <w:color w:val="0070C0"/>
          <w:spacing w:val="3"/>
          <w:sz w:val="24"/>
          <w:szCs w:val="24"/>
        </w:rPr>
      </w:pPr>
    </w:p>
    <w:p w:rsidR="002E4022" w:rsidRPr="00794F81" w:rsidRDefault="002E4022" w:rsidP="002E4022">
      <w:pPr>
        <w:spacing w:after="0" w:line="240" w:lineRule="auto"/>
        <w:rPr>
          <w:rFonts w:ascii="FranklinGothic-DemiCond" w:eastAsiaTheme="minorEastAsia" w:hAnsi="FranklinGothic-DemiCond" w:cs="FranklinGothic-DemiCond"/>
          <w:b/>
          <w:color w:val="0070C0"/>
          <w:spacing w:val="3"/>
          <w:sz w:val="24"/>
          <w:szCs w:val="24"/>
        </w:rPr>
      </w:pPr>
      <w:r w:rsidRPr="00794F81">
        <w:rPr>
          <w:rFonts w:ascii="FranklinGothic-DemiCond" w:eastAsiaTheme="minorEastAsia" w:hAnsi="FranklinGothic-DemiCond" w:cs="FranklinGothic-DemiCond"/>
          <w:b/>
          <w:color w:val="0070C0"/>
          <w:spacing w:val="3"/>
          <w:sz w:val="24"/>
          <w:szCs w:val="24"/>
        </w:rPr>
        <w:t>Building Global Knowledge through Collaboration the Middle East and South Asia Digitization Projects</w:t>
      </w:r>
    </w:p>
    <w:p w:rsidR="002E4022" w:rsidRPr="00781A0C" w:rsidRDefault="002E4022" w:rsidP="002E4022">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3:00 PM - 4:00 PM</w:t>
      </w:r>
    </w:p>
    <w:p w:rsidR="002E4022" w:rsidRPr="00781A0C" w:rsidRDefault="002E4022" w:rsidP="002E4022">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McCormick Place, W185a</w:t>
      </w:r>
    </w:p>
    <w:p w:rsidR="002E4022" w:rsidRDefault="00CD354E" w:rsidP="007B6BE4">
      <w:pPr>
        <w:spacing w:after="0" w:line="240" w:lineRule="auto"/>
        <w:jc w:val="both"/>
        <w:rPr>
          <w:rFonts w:ascii="FranklinGothic-Book" w:eastAsiaTheme="minorEastAsia" w:hAnsi="FranklinGothic-Book" w:cs="FranklinGothic-Book"/>
          <w:color w:val="000000"/>
          <w:sz w:val="20"/>
          <w:szCs w:val="20"/>
        </w:rPr>
      </w:pPr>
      <w:r w:rsidRPr="00CD354E">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color w:val="000000"/>
          <w:sz w:val="20"/>
          <w:szCs w:val="20"/>
        </w:rPr>
        <w:t xml:space="preserve"> </w:t>
      </w:r>
      <w:r w:rsidR="002E4022" w:rsidRPr="00781A0C">
        <w:rPr>
          <w:rFonts w:ascii="FranklinGothic-Book" w:eastAsiaTheme="minorEastAsia" w:hAnsi="FranklinGothic-Book" w:cs="FranklinGothic-Book"/>
          <w:color w:val="000000"/>
          <w:sz w:val="20"/>
          <w:szCs w:val="20"/>
        </w:rPr>
        <w:t>The Near East and South Asia Subcommittee of ALA's International Relation Committee (IRC) invites you to participate in our round</w:t>
      </w:r>
      <w:r>
        <w:rPr>
          <w:rFonts w:ascii="FranklinGothic-Book" w:eastAsiaTheme="minorEastAsia" w:hAnsi="FranklinGothic-Book" w:cs="FranklinGothic-Book"/>
          <w:color w:val="000000"/>
          <w:sz w:val="20"/>
          <w:szCs w:val="20"/>
        </w:rPr>
        <w:t xml:space="preserve"> table discussion about "</w:t>
      </w:r>
      <w:r w:rsidR="002E4022" w:rsidRPr="00781A0C">
        <w:rPr>
          <w:rFonts w:ascii="FranklinGothic-Book" w:eastAsiaTheme="minorEastAsia" w:hAnsi="FranklinGothic-Book" w:cs="FranklinGothic-Book"/>
          <w:color w:val="000000"/>
          <w:sz w:val="20"/>
          <w:szCs w:val="20"/>
        </w:rPr>
        <w:t xml:space="preserve">Building Global Knowledge through Collaboration the Middle East and South Asia Digitization projects." </w:t>
      </w:r>
      <w:r w:rsidRPr="00CD354E">
        <w:rPr>
          <w:rFonts w:ascii="FranklinGothic-Book" w:eastAsiaTheme="minorEastAsia" w:hAnsi="FranklinGothic-Book" w:cs="FranklinGothic-Book"/>
          <w:color w:val="000000"/>
          <w:sz w:val="20"/>
          <w:szCs w:val="20"/>
        </w:rPr>
        <w:t>During the last few years, Archivists and librarians in the United States and other international organizations</w:t>
      </w:r>
      <w:r w:rsidR="00794F81">
        <w:rPr>
          <w:rFonts w:ascii="FranklinGothic-Book" w:eastAsiaTheme="minorEastAsia" w:hAnsi="FranklinGothic-Book" w:cs="FranklinGothic-Book"/>
          <w:color w:val="000000"/>
          <w:sz w:val="20"/>
          <w:szCs w:val="20"/>
        </w:rPr>
        <w:t>,</w:t>
      </w:r>
      <w:r w:rsidRPr="00CD354E">
        <w:rPr>
          <w:rFonts w:ascii="FranklinGothic-Book" w:eastAsiaTheme="minorEastAsia" w:hAnsi="FranklinGothic-Book" w:cs="FranklinGothic-Book"/>
          <w:color w:val="000000"/>
          <w:sz w:val="20"/>
          <w:szCs w:val="20"/>
        </w:rPr>
        <w:t xml:space="preserve"> such as the UNESCO and the Endangered Archival Program at the British Library</w:t>
      </w:r>
      <w:r w:rsidR="00794F81">
        <w:rPr>
          <w:rFonts w:ascii="FranklinGothic-Book" w:eastAsiaTheme="minorEastAsia" w:hAnsi="FranklinGothic-Book" w:cs="FranklinGothic-Book"/>
          <w:color w:val="000000"/>
          <w:sz w:val="20"/>
          <w:szCs w:val="20"/>
        </w:rPr>
        <w:t>,</w:t>
      </w:r>
      <w:r w:rsidRPr="00CD354E">
        <w:rPr>
          <w:rFonts w:ascii="FranklinGothic-Book" w:eastAsiaTheme="minorEastAsia" w:hAnsi="FranklinGothic-Book" w:cs="FranklinGothic-Book"/>
          <w:color w:val="000000"/>
          <w:sz w:val="20"/>
          <w:szCs w:val="20"/>
        </w:rPr>
        <w:t xml:space="preserve"> created different repositories that help to storage and preserve knowledge </w:t>
      </w:r>
      <w:r w:rsidR="00794F81" w:rsidRPr="00CD354E">
        <w:rPr>
          <w:rFonts w:ascii="FranklinGothic-Book" w:eastAsiaTheme="minorEastAsia" w:hAnsi="FranklinGothic-Book" w:cs="FranklinGothic-Book"/>
          <w:color w:val="000000"/>
          <w:sz w:val="20"/>
          <w:szCs w:val="20"/>
        </w:rPr>
        <w:t>using</w:t>
      </w:r>
      <w:r w:rsidRPr="00CD354E">
        <w:rPr>
          <w:rFonts w:ascii="FranklinGothic-Book" w:eastAsiaTheme="minorEastAsia" w:hAnsi="FranklinGothic-Book" w:cs="FranklinGothic-Book"/>
          <w:color w:val="000000"/>
          <w:sz w:val="20"/>
          <w:szCs w:val="20"/>
        </w:rPr>
        <w:t xml:space="preserve"> </w:t>
      </w:r>
      <w:r w:rsidR="00794F81" w:rsidRPr="00CD354E">
        <w:rPr>
          <w:rFonts w:ascii="FranklinGothic-Book" w:eastAsiaTheme="minorEastAsia" w:hAnsi="FranklinGothic-Book" w:cs="FranklinGothic-Book"/>
          <w:color w:val="000000"/>
          <w:sz w:val="20"/>
          <w:szCs w:val="20"/>
        </w:rPr>
        <w:t>digitization</w:t>
      </w:r>
      <w:r w:rsidR="00794F81">
        <w:rPr>
          <w:rFonts w:ascii="FranklinGothic-Book" w:eastAsiaTheme="minorEastAsia" w:hAnsi="FranklinGothic-Book" w:cs="FranklinGothic-Book"/>
          <w:color w:val="000000"/>
          <w:sz w:val="20"/>
          <w:szCs w:val="20"/>
        </w:rPr>
        <w:t xml:space="preserve">. This program </w:t>
      </w:r>
      <w:r w:rsidRPr="00CD354E">
        <w:rPr>
          <w:rFonts w:ascii="FranklinGothic-Book" w:eastAsiaTheme="minorEastAsia" w:hAnsi="FranklinGothic-Book" w:cs="FranklinGothic-Book"/>
          <w:color w:val="000000"/>
          <w:sz w:val="20"/>
          <w:szCs w:val="20"/>
        </w:rPr>
        <w:t xml:space="preserve">will present different repositories that served the world and will help you to find a way to partner.  </w:t>
      </w:r>
    </w:p>
    <w:p w:rsidR="00794F81" w:rsidRDefault="00794F81" w:rsidP="00794F81">
      <w:pPr>
        <w:spacing w:after="0" w:line="240" w:lineRule="auto"/>
        <w:rPr>
          <w:rFonts w:ascii="FranklinGothic-Book" w:eastAsiaTheme="minorEastAsia" w:hAnsi="FranklinGothic-Book" w:cs="FranklinGothic-Book"/>
          <w:color w:val="000000"/>
          <w:sz w:val="20"/>
          <w:szCs w:val="20"/>
        </w:rPr>
      </w:pPr>
      <w:r w:rsidRPr="00794F81">
        <w:rPr>
          <w:rFonts w:ascii="FranklinGothic-Book" w:eastAsiaTheme="minorEastAsia" w:hAnsi="FranklinGothic-Book" w:cs="FranklinGothic-Book"/>
          <w:b/>
          <w:color w:val="000000"/>
          <w:sz w:val="20"/>
          <w:szCs w:val="20"/>
        </w:rPr>
        <w:t xml:space="preserve">Speakers: </w:t>
      </w:r>
      <w:r w:rsidRPr="00794F81">
        <w:rPr>
          <w:rFonts w:ascii="FranklinGothic-Book" w:eastAsiaTheme="minorEastAsia" w:hAnsi="FranklinGothic-Book" w:cs="FranklinGothic-Book"/>
          <w:b/>
          <w:i/>
          <w:color w:val="000000"/>
          <w:sz w:val="20"/>
          <w:szCs w:val="20"/>
        </w:rPr>
        <w:t>Joan Weeks</w:t>
      </w:r>
      <w:r w:rsidRPr="00794F81">
        <w:rPr>
          <w:rFonts w:ascii="FranklinGothic-Book" w:eastAsiaTheme="minorEastAsia" w:hAnsi="FranklinGothic-Book" w:cs="FranklinGothic-Book"/>
          <w:color w:val="000000"/>
          <w:sz w:val="20"/>
          <w:szCs w:val="20"/>
        </w:rPr>
        <w:t>, Library of Congress</w:t>
      </w:r>
      <w:r>
        <w:rPr>
          <w:rFonts w:ascii="FranklinGothic-Book" w:eastAsiaTheme="minorEastAsia" w:hAnsi="FranklinGothic-Book" w:cs="FranklinGothic-Book"/>
          <w:color w:val="000000"/>
          <w:sz w:val="20"/>
          <w:szCs w:val="20"/>
        </w:rPr>
        <w:t xml:space="preserve">; </w:t>
      </w:r>
      <w:r w:rsidRPr="00794F81">
        <w:rPr>
          <w:rFonts w:ascii="FranklinGothic-Book" w:eastAsiaTheme="minorEastAsia" w:hAnsi="FranklinGothic-Book" w:cs="FranklinGothic-Book"/>
          <w:b/>
          <w:i/>
          <w:color w:val="000000"/>
          <w:sz w:val="20"/>
          <w:szCs w:val="20"/>
        </w:rPr>
        <w:t>Laila Hussein Moustafa</w:t>
      </w:r>
      <w:r w:rsidRPr="00794F81">
        <w:rPr>
          <w:rFonts w:ascii="FranklinGothic-Book" w:eastAsiaTheme="minorEastAsia" w:hAnsi="FranklinGothic-Book" w:cs="FranklinGothic-Book"/>
          <w:color w:val="000000"/>
          <w:sz w:val="20"/>
          <w:szCs w:val="20"/>
        </w:rPr>
        <w:t xml:space="preserve">, University of Illinois at Urbana-Champaign  </w:t>
      </w:r>
    </w:p>
    <w:p w:rsidR="00794F81" w:rsidRPr="00794F81" w:rsidRDefault="00794F81" w:rsidP="002E4022">
      <w:pPr>
        <w:spacing w:after="0" w:line="240" w:lineRule="auto"/>
        <w:rPr>
          <w:rFonts w:ascii="FranklinGothic-Book" w:eastAsiaTheme="minorEastAsia" w:hAnsi="FranklinGothic-Book" w:cs="FranklinGothic-Book"/>
          <w:color w:val="000000"/>
          <w:sz w:val="28"/>
          <w:szCs w:val="28"/>
        </w:rPr>
      </w:pPr>
    </w:p>
    <w:p w:rsidR="002E4022" w:rsidRPr="00794F81" w:rsidRDefault="002E4022" w:rsidP="002E4022">
      <w:pPr>
        <w:spacing w:after="0" w:line="240" w:lineRule="auto"/>
        <w:rPr>
          <w:rFonts w:ascii="FranklinGothic-DemiCond" w:eastAsiaTheme="minorEastAsia" w:hAnsi="FranklinGothic-DemiCond" w:cs="FranklinGothic-DemiCond"/>
          <w:b/>
          <w:color w:val="0070C0"/>
          <w:spacing w:val="3"/>
          <w:sz w:val="24"/>
          <w:szCs w:val="24"/>
        </w:rPr>
      </w:pPr>
      <w:r w:rsidRPr="00794F81">
        <w:rPr>
          <w:rFonts w:ascii="FranklinGothic-DemiCond" w:eastAsiaTheme="minorEastAsia" w:hAnsi="FranklinGothic-DemiCond" w:cs="FranklinGothic-DemiCond"/>
          <w:b/>
          <w:color w:val="0070C0"/>
          <w:spacing w:val="3"/>
          <w:sz w:val="24"/>
          <w:szCs w:val="24"/>
        </w:rPr>
        <w:t>Eurasian and Central Asian Studies in the Heartland and Beyond</w:t>
      </w:r>
    </w:p>
    <w:p w:rsidR="002E4022" w:rsidRPr="00781A0C" w:rsidRDefault="002E4022" w:rsidP="002E4022">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4:30 PM - 5:30 PM</w:t>
      </w:r>
    </w:p>
    <w:p w:rsidR="002E4022" w:rsidRPr="00781A0C" w:rsidRDefault="002E4022" w:rsidP="002E4022">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McCormick Place, W181a</w:t>
      </w:r>
    </w:p>
    <w:p w:rsidR="002E4022" w:rsidRPr="00781A0C" w:rsidRDefault="00794F81" w:rsidP="007B6BE4">
      <w:pPr>
        <w:spacing w:after="0" w:line="240" w:lineRule="auto"/>
        <w:jc w:val="both"/>
        <w:rPr>
          <w:rFonts w:ascii="FranklinGothic-Book" w:eastAsiaTheme="minorEastAsia" w:hAnsi="FranklinGothic-Book" w:cs="FranklinGothic-Book"/>
          <w:color w:val="000000"/>
          <w:sz w:val="20"/>
          <w:szCs w:val="20"/>
        </w:rPr>
      </w:pPr>
      <w:r w:rsidRPr="00794F81">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color w:val="000000"/>
          <w:sz w:val="20"/>
          <w:szCs w:val="20"/>
        </w:rPr>
        <w:t xml:space="preserve"> </w:t>
      </w:r>
      <w:r w:rsidR="002E4022" w:rsidRPr="00781A0C">
        <w:rPr>
          <w:rFonts w:ascii="FranklinGothic-Book" w:eastAsiaTheme="minorEastAsia" w:hAnsi="FranklinGothic-Book" w:cs="FranklinGothic-Book"/>
          <w:color w:val="000000"/>
          <w:sz w:val="20"/>
          <w:szCs w:val="20"/>
        </w:rPr>
        <w:t>This program explores challenges and opportunities associated with building collections from and about Central Asia and library development in Central Asia. Subject specialists for Eurasia and Central Asia, will describe strategies for acquiring materials from the region, including acquisition trips to Central Asia, exchange programs, and vendor supplied materials.</w:t>
      </w:r>
    </w:p>
    <w:p w:rsidR="002E4022" w:rsidRPr="00781A0C" w:rsidRDefault="002E4022" w:rsidP="002E4022">
      <w:pPr>
        <w:spacing w:after="0" w:line="240" w:lineRule="auto"/>
        <w:rPr>
          <w:sz w:val="20"/>
          <w:szCs w:val="20"/>
        </w:rPr>
      </w:pPr>
      <w:r w:rsidRPr="00794F81">
        <w:rPr>
          <w:rFonts w:ascii="FranklinGothic-Book" w:eastAsiaTheme="minorEastAsia" w:hAnsi="FranklinGothic-Book" w:cs="FranklinGothic-Book"/>
          <w:b/>
          <w:color w:val="000000"/>
          <w:sz w:val="20"/>
          <w:szCs w:val="20"/>
        </w:rPr>
        <w:t>Speakers</w:t>
      </w:r>
      <w:r w:rsidR="00781A0C" w:rsidRPr="00794F81">
        <w:rPr>
          <w:rFonts w:ascii="FranklinGothic-Book" w:eastAsiaTheme="minorEastAsia" w:hAnsi="FranklinGothic-Book" w:cs="FranklinGothic-Book"/>
          <w:b/>
          <w:color w:val="000000"/>
          <w:sz w:val="20"/>
          <w:szCs w:val="20"/>
        </w:rPr>
        <w:t>:</w:t>
      </w:r>
      <w:r w:rsidR="00781A0C">
        <w:rPr>
          <w:rFonts w:ascii="FranklinGothic-Book" w:eastAsiaTheme="minorEastAsia" w:hAnsi="FranklinGothic-Book" w:cs="FranklinGothic-Book"/>
          <w:color w:val="000000"/>
          <w:sz w:val="20"/>
          <w:szCs w:val="20"/>
        </w:rPr>
        <w:t xml:space="preserve"> </w:t>
      </w:r>
      <w:r w:rsidRPr="00794F81">
        <w:rPr>
          <w:rFonts w:ascii="FranklinGothic-Book" w:eastAsiaTheme="minorEastAsia" w:hAnsi="FranklinGothic-Book" w:cs="FranklinGothic-Book"/>
          <w:b/>
          <w:color w:val="000000"/>
          <w:sz w:val="20"/>
          <w:szCs w:val="20"/>
        </w:rPr>
        <w:t>Andy Spencer</w:t>
      </w:r>
      <w:r w:rsidRPr="00781A0C">
        <w:rPr>
          <w:rFonts w:ascii="FranklinGothic-Book" w:eastAsiaTheme="minorEastAsia" w:hAnsi="FranklinGothic-Book" w:cs="FranklinGothic-Book"/>
          <w:color w:val="000000"/>
          <w:sz w:val="20"/>
          <w:szCs w:val="20"/>
        </w:rPr>
        <w:t>,</w:t>
      </w:r>
      <w:r w:rsidR="00794F81">
        <w:rPr>
          <w:rFonts w:ascii="FranklinGothic-Book" w:eastAsiaTheme="minorEastAsia" w:hAnsi="FranklinGothic-Book" w:cs="FranklinGothic-Book"/>
          <w:color w:val="000000"/>
          <w:sz w:val="20"/>
          <w:szCs w:val="20"/>
        </w:rPr>
        <w:t xml:space="preserve"> </w:t>
      </w:r>
      <w:r w:rsidRPr="00781A0C">
        <w:rPr>
          <w:rFonts w:ascii="FranklinGothic-Book" w:eastAsiaTheme="minorEastAsia" w:hAnsi="FranklinGothic-Book" w:cs="FranklinGothic-Book"/>
          <w:color w:val="000000"/>
          <w:sz w:val="20"/>
          <w:szCs w:val="20"/>
        </w:rPr>
        <w:t>University of Wisconsin-Madison</w:t>
      </w:r>
      <w:r w:rsidR="00781A0C">
        <w:rPr>
          <w:rFonts w:ascii="FranklinGothic-Book" w:eastAsiaTheme="minorEastAsia" w:hAnsi="FranklinGothic-Book" w:cs="FranklinGothic-Book"/>
          <w:color w:val="000000"/>
          <w:sz w:val="20"/>
          <w:szCs w:val="20"/>
        </w:rPr>
        <w:t>;</w:t>
      </w:r>
      <w:r w:rsidR="00794F81">
        <w:rPr>
          <w:rFonts w:ascii="FranklinGothic-Book" w:eastAsiaTheme="minorEastAsia" w:hAnsi="FranklinGothic-Book" w:cs="FranklinGothic-Book"/>
          <w:color w:val="000000"/>
          <w:sz w:val="20"/>
          <w:szCs w:val="20"/>
        </w:rPr>
        <w:t xml:space="preserve"> </w:t>
      </w:r>
      <w:r w:rsidRPr="00794F81">
        <w:rPr>
          <w:rFonts w:ascii="FranklinGothic-Book" w:eastAsiaTheme="minorEastAsia" w:hAnsi="FranklinGothic-Book" w:cs="FranklinGothic-Book"/>
          <w:b/>
          <w:i/>
          <w:color w:val="000000"/>
          <w:sz w:val="20"/>
          <w:szCs w:val="20"/>
        </w:rPr>
        <w:t>Kit Condill</w:t>
      </w:r>
      <w:r w:rsidRPr="00781A0C">
        <w:rPr>
          <w:rFonts w:ascii="FranklinGothic-Book" w:eastAsiaTheme="minorEastAsia" w:hAnsi="FranklinGothic-Book" w:cs="FranklinGothic-Book"/>
          <w:color w:val="000000"/>
          <w:sz w:val="20"/>
          <w:szCs w:val="20"/>
        </w:rPr>
        <w:t>,</w:t>
      </w:r>
      <w:r w:rsidR="00781A0C">
        <w:rPr>
          <w:rFonts w:ascii="FranklinGothic-Book" w:eastAsiaTheme="minorEastAsia" w:hAnsi="FranklinGothic-Book" w:cs="FranklinGothic-Book"/>
          <w:color w:val="000000"/>
          <w:sz w:val="20"/>
          <w:szCs w:val="20"/>
        </w:rPr>
        <w:t xml:space="preserve"> </w:t>
      </w:r>
      <w:r w:rsidRPr="00781A0C">
        <w:rPr>
          <w:rFonts w:ascii="FranklinGothic-Book" w:eastAsiaTheme="minorEastAsia" w:hAnsi="FranklinGothic-Book" w:cs="FranklinGothic-Book"/>
          <w:color w:val="000000"/>
          <w:sz w:val="20"/>
          <w:szCs w:val="20"/>
        </w:rPr>
        <w:t>University of Illinois at Urbana-Champaign</w:t>
      </w:r>
      <w:r w:rsidR="00781A0C">
        <w:rPr>
          <w:rFonts w:ascii="FranklinGothic-Book" w:eastAsiaTheme="minorEastAsia" w:hAnsi="FranklinGothic-Book" w:cs="FranklinGothic-Book"/>
          <w:color w:val="000000"/>
          <w:sz w:val="20"/>
          <w:szCs w:val="20"/>
        </w:rPr>
        <w:t xml:space="preserve">; </w:t>
      </w:r>
      <w:r w:rsidRPr="00794F81">
        <w:rPr>
          <w:rFonts w:ascii="FranklinGothic-Book" w:eastAsiaTheme="minorEastAsia" w:hAnsi="FranklinGothic-Book" w:cs="FranklinGothic-Book"/>
          <w:b/>
          <w:i/>
          <w:color w:val="000000"/>
          <w:sz w:val="20"/>
          <w:szCs w:val="20"/>
        </w:rPr>
        <w:t>Lenny Kershteyn</w:t>
      </w:r>
      <w:r w:rsidRPr="00781A0C">
        <w:rPr>
          <w:rFonts w:ascii="FranklinGothic-Book" w:eastAsiaTheme="minorEastAsia" w:hAnsi="FranklinGothic-Book" w:cs="FranklinGothic-Book"/>
          <w:color w:val="000000"/>
          <w:sz w:val="20"/>
          <w:szCs w:val="20"/>
        </w:rPr>
        <w:t>,</w:t>
      </w:r>
      <w:r w:rsidR="00781A0C">
        <w:rPr>
          <w:rFonts w:ascii="FranklinGothic-Book" w:eastAsiaTheme="minorEastAsia" w:hAnsi="FranklinGothic-Book" w:cs="FranklinGothic-Book"/>
          <w:color w:val="000000"/>
          <w:sz w:val="20"/>
          <w:szCs w:val="20"/>
        </w:rPr>
        <w:t xml:space="preserve"> M</w:t>
      </w:r>
      <w:r w:rsidRPr="00781A0C">
        <w:rPr>
          <w:rFonts w:ascii="FranklinGothic-Book" w:eastAsiaTheme="minorEastAsia" w:hAnsi="FranklinGothic-Book" w:cs="FranklinGothic-Book"/>
          <w:color w:val="000000"/>
          <w:sz w:val="20"/>
          <w:szCs w:val="20"/>
        </w:rPr>
        <w:t>IPP International - Books, Media, and Electronic Databases from Russia and CIS</w:t>
      </w:r>
    </w:p>
    <w:p w:rsidR="002E4022" w:rsidRDefault="002E4022" w:rsidP="00441FC9">
      <w:pPr>
        <w:spacing w:after="0" w:line="240" w:lineRule="auto"/>
      </w:pPr>
    </w:p>
    <w:p w:rsidR="00451C17" w:rsidRDefault="00451C17" w:rsidP="00441FC9">
      <w:pPr>
        <w:spacing w:after="0" w:line="240" w:lineRule="auto"/>
      </w:pPr>
    </w:p>
    <w:p w:rsidR="00451C17" w:rsidRDefault="00451C17" w:rsidP="00441FC9">
      <w:pPr>
        <w:spacing w:after="0" w:line="240" w:lineRule="auto"/>
      </w:pPr>
    </w:p>
    <w:p w:rsidR="00451C17" w:rsidRDefault="00451C17" w:rsidP="00441FC9">
      <w:pPr>
        <w:spacing w:after="0" w:line="240" w:lineRule="auto"/>
      </w:pPr>
    </w:p>
    <w:p w:rsidR="00451C17" w:rsidRDefault="00451C17" w:rsidP="00441FC9">
      <w:pPr>
        <w:spacing w:after="0" w:line="240" w:lineRule="auto"/>
      </w:pPr>
    </w:p>
    <w:p w:rsidR="00451C17" w:rsidRDefault="00451C17" w:rsidP="00441FC9">
      <w:pPr>
        <w:spacing w:after="0" w:line="240" w:lineRule="auto"/>
      </w:pPr>
    </w:p>
    <w:p w:rsidR="00451C17" w:rsidRDefault="00451C17" w:rsidP="00441FC9">
      <w:pPr>
        <w:spacing w:after="0" w:line="240" w:lineRule="auto"/>
      </w:pPr>
    </w:p>
    <w:p w:rsidR="00451C17" w:rsidRDefault="00451C17" w:rsidP="00441FC9">
      <w:pPr>
        <w:spacing w:after="0" w:line="240" w:lineRule="auto"/>
      </w:pPr>
    </w:p>
    <w:p w:rsidR="00451C17" w:rsidRDefault="00451C17" w:rsidP="00441FC9">
      <w:pPr>
        <w:spacing w:after="0" w:line="240" w:lineRule="auto"/>
      </w:pPr>
    </w:p>
    <w:p w:rsidR="00451C17" w:rsidRDefault="00451C17" w:rsidP="00441FC9">
      <w:pPr>
        <w:spacing w:after="0" w:line="240" w:lineRule="auto"/>
      </w:pPr>
    </w:p>
    <w:p w:rsidR="00451C17" w:rsidRDefault="00451C17" w:rsidP="00441FC9">
      <w:pPr>
        <w:spacing w:after="0" w:line="240" w:lineRule="auto"/>
      </w:pPr>
    </w:p>
    <w:p w:rsidR="00451C17" w:rsidRDefault="00451C17" w:rsidP="00441FC9">
      <w:pPr>
        <w:spacing w:after="0" w:line="240" w:lineRule="auto"/>
      </w:pPr>
    </w:p>
    <w:p w:rsidR="00441FC9" w:rsidRDefault="000E7C37" w:rsidP="00441FC9">
      <w:pPr>
        <w:spacing w:after="0" w:line="240" w:lineRule="auto"/>
      </w:pPr>
      <w:r>
        <w:rPr>
          <w:noProof/>
          <w:sz w:val="24"/>
          <w:szCs w:val="24"/>
        </w:rPr>
        <w:lastRenderedPageBreak/>
        <mc:AlternateContent>
          <mc:Choice Requires="wps">
            <w:drawing>
              <wp:anchor distT="36576" distB="36576" distL="36576" distR="36576" simplePos="0" relativeHeight="251682816" behindDoc="0" locked="0" layoutInCell="1" allowOverlap="1" wp14:anchorId="01B97C12" wp14:editId="43D97FA7">
                <wp:simplePos x="0" y="0"/>
                <wp:positionH relativeFrom="column">
                  <wp:posOffset>-25352</wp:posOffset>
                </wp:positionH>
                <wp:positionV relativeFrom="paragraph">
                  <wp:posOffset>118745</wp:posOffset>
                </wp:positionV>
                <wp:extent cx="6858000" cy="4000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400050"/>
                        </a:xfrm>
                        <a:prstGeom prst="rect">
                          <a:avLst/>
                        </a:prstGeom>
                        <a:solidFill>
                          <a:schemeClr val="accent2">
                            <a:lumMod val="60000"/>
                            <a:lumOff val="40000"/>
                          </a:schemeClr>
                        </a:solidFill>
                        <a:ln w="0" algn="in">
                          <a:solidFill>
                            <a:srgbClr val="542A7E"/>
                          </a:solidFill>
                          <a:miter lim="800000"/>
                          <a:headEnd/>
                          <a:tailEnd/>
                        </a:ln>
                        <a:effectLst/>
                      </wps:spPr>
                      <wps:txbx>
                        <w:txbxContent>
                          <w:p w:rsidR="00781A0C" w:rsidRDefault="00781A0C" w:rsidP="00781A0C">
                            <w:pPr>
                              <w:pStyle w:val="Heading2"/>
                              <w:widowControl w:val="0"/>
                              <w:jc w:val="center"/>
                              <w:rPr>
                                <w:b/>
                                <w:bCs/>
                                <w:color w:val="000000"/>
                                <w:sz w:val="42"/>
                                <w:szCs w:val="42"/>
                                <w14:ligatures w14:val="none"/>
                              </w:rPr>
                            </w:pPr>
                            <w:r>
                              <w:rPr>
                                <w:b/>
                                <w:bCs/>
                                <w:color w:val="000000"/>
                                <w:sz w:val="42"/>
                                <w:szCs w:val="42"/>
                                <w14:ligatures w14:val="none"/>
                              </w:rPr>
                              <w:t>MONDAY, June 2</w:t>
                            </w:r>
                            <w:r w:rsidR="000B1614">
                              <w:rPr>
                                <w:b/>
                                <w:bCs/>
                                <w:color w:val="000000"/>
                                <w:sz w:val="42"/>
                                <w:szCs w:val="42"/>
                                <w14:ligatures w14:val="none"/>
                              </w:rPr>
                              <w:t>6</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97C12" id="Text Box 15" o:spid="_x0000_s1037" type="#_x0000_t202" style="position:absolute;margin-left:-2pt;margin-top:9.35pt;width:540pt;height:31.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" fillcolor="#f4b083 [1941]" strokecolor="#542a7e" strokeweight="0" insetpen="t">
                <o:lock v:ext="edit" shapetype="t"/>
                <v:textbox inset="2.85pt,2.85pt,2.85pt,2.85pt">
                  <w:txbxContent>
                    <w:p w:rsidR="00781A0C" w:rsidRDefault="00781A0C" w:rsidP="00781A0C">
                      <w:pPr>
                        <w:pStyle w:val="Heading2"/>
                        <w:widowControl w:val="0"/>
                        <w:jc w:val="center"/>
                        <w:rPr>
                          <w:b/>
                          <w:bCs/>
                          <w:color w:val="000000"/>
                          <w:sz w:val="42"/>
                          <w:szCs w:val="42"/>
                          <w14:ligatures w14:val="none"/>
                        </w:rPr>
                      </w:pPr>
                      <w:r>
                        <w:rPr>
                          <w:b/>
                          <w:bCs/>
                          <w:color w:val="000000"/>
                          <w:sz w:val="42"/>
                          <w:szCs w:val="42"/>
                          <w14:ligatures w14:val="none"/>
                        </w:rPr>
                        <w:t>MONDAY, June 2</w:t>
                      </w:r>
                      <w:r w:rsidR="000B1614">
                        <w:rPr>
                          <w:b/>
                          <w:bCs/>
                          <w:color w:val="000000"/>
                          <w:sz w:val="42"/>
                          <w:szCs w:val="42"/>
                          <w14:ligatures w14:val="none"/>
                        </w:rPr>
                        <w:t>6</w:t>
                      </w:r>
                    </w:p>
                  </w:txbxContent>
                </v:textbox>
              </v:shape>
            </w:pict>
          </mc:Fallback>
        </mc:AlternateContent>
      </w:r>
    </w:p>
    <w:p w:rsidR="00441FC9" w:rsidRDefault="00441FC9" w:rsidP="00441FC9">
      <w:pPr>
        <w:spacing w:after="0" w:line="240" w:lineRule="auto"/>
      </w:pPr>
    </w:p>
    <w:p w:rsidR="006714CB" w:rsidRDefault="006714CB" w:rsidP="00C82256">
      <w:pPr>
        <w:spacing w:after="0" w:line="240" w:lineRule="auto"/>
      </w:pPr>
    </w:p>
    <w:p w:rsidR="007B6BE4" w:rsidRDefault="007B6BE4" w:rsidP="002E4022">
      <w:pPr>
        <w:spacing w:after="0" w:line="240" w:lineRule="auto"/>
        <w:rPr>
          <w:rFonts w:ascii="FranklinGothic-DemiCond" w:eastAsiaTheme="minorEastAsia" w:hAnsi="FranklinGothic-DemiCond" w:cs="FranklinGothic-DemiCond"/>
          <w:b/>
          <w:color w:val="0070C0"/>
          <w:spacing w:val="3"/>
          <w:sz w:val="24"/>
          <w:szCs w:val="24"/>
        </w:rPr>
      </w:pPr>
    </w:p>
    <w:p w:rsidR="002E4022" w:rsidRPr="00DD1730" w:rsidRDefault="002E4022" w:rsidP="002E4022">
      <w:pPr>
        <w:spacing w:after="0" w:line="240" w:lineRule="auto"/>
        <w:rPr>
          <w:rFonts w:ascii="FranklinGothic-DemiCond" w:eastAsiaTheme="minorEastAsia" w:hAnsi="FranklinGothic-DemiCond" w:cs="FranklinGothic-DemiCond"/>
          <w:b/>
          <w:color w:val="0070C0"/>
          <w:spacing w:val="3"/>
          <w:sz w:val="24"/>
          <w:szCs w:val="24"/>
        </w:rPr>
      </w:pPr>
      <w:r w:rsidRPr="00DD1730">
        <w:rPr>
          <w:rFonts w:ascii="FranklinGothic-DemiCond" w:eastAsiaTheme="minorEastAsia" w:hAnsi="FranklinGothic-DemiCond" w:cs="FranklinGothic-DemiCond"/>
          <w:b/>
          <w:color w:val="0070C0"/>
          <w:spacing w:val="3"/>
          <w:sz w:val="24"/>
          <w:szCs w:val="24"/>
        </w:rPr>
        <w:t>Libraries for the Global Community: Their Sustainability and Impact - (ISLD Program)</w:t>
      </w:r>
    </w:p>
    <w:p w:rsidR="002E4022" w:rsidRPr="00781A0C" w:rsidRDefault="002E4022" w:rsidP="002E4022">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8:30 AM - 10:00 AM</w:t>
      </w:r>
    </w:p>
    <w:p w:rsidR="002E4022" w:rsidRPr="00781A0C" w:rsidRDefault="002E4022" w:rsidP="002E4022">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McCormick Place, W178b</w:t>
      </w:r>
    </w:p>
    <w:p w:rsidR="002E4022" w:rsidRPr="00781A0C" w:rsidRDefault="00DD1730" w:rsidP="002E4022">
      <w:pPr>
        <w:spacing w:after="0" w:line="240" w:lineRule="auto"/>
        <w:rPr>
          <w:rFonts w:ascii="FranklinGothic-Book" w:eastAsiaTheme="minorEastAsia" w:hAnsi="FranklinGothic-Book" w:cs="FranklinGothic-Book"/>
          <w:color w:val="000000"/>
          <w:sz w:val="20"/>
          <w:szCs w:val="20"/>
        </w:rPr>
      </w:pPr>
      <w:r w:rsidRPr="00DD1730">
        <w:rPr>
          <w:rFonts w:ascii="FranklinGothic-Book" w:eastAsiaTheme="minorEastAsia" w:hAnsi="FranklinGothic-Book" w:cs="FranklinGothic-Book"/>
          <w:b/>
          <w:color w:val="000000"/>
          <w:sz w:val="20"/>
          <w:szCs w:val="20"/>
        </w:rPr>
        <w:t>Descriptions:</w:t>
      </w:r>
      <w:r>
        <w:rPr>
          <w:rFonts w:ascii="FranklinGothic-Book" w:eastAsiaTheme="minorEastAsia" w:hAnsi="FranklinGothic-Book" w:cs="FranklinGothic-Book"/>
          <w:color w:val="000000"/>
          <w:sz w:val="20"/>
          <w:szCs w:val="20"/>
        </w:rPr>
        <w:t xml:space="preserve"> </w:t>
      </w:r>
      <w:r w:rsidR="002E4022" w:rsidRPr="00781A0C">
        <w:rPr>
          <w:rFonts w:ascii="FranklinGothic-Book" w:eastAsiaTheme="minorEastAsia" w:hAnsi="FranklinGothic-Book" w:cs="FranklinGothic-Book"/>
          <w:color w:val="000000"/>
          <w:sz w:val="20"/>
          <w:szCs w:val="20"/>
        </w:rPr>
        <w:t>Libraries and information access are more important than ever for the international community. Recognizing their impact on global literacy and understanding, the International Sustainable Library Development Interest Group will address the sustainable nature of libraries and their services, particularly in developing nations, with recognition of differing library systems and user expectations.</w:t>
      </w:r>
    </w:p>
    <w:p w:rsidR="002E4022" w:rsidRPr="00781A0C" w:rsidRDefault="00DD1730" w:rsidP="002E4022">
      <w:pPr>
        <w:spacing w:after="0" w:line="240" w:lineRule="auto"/>
        <w:rPr>
          <w:rFonts w:ascii="FranklinGothic-Book" w:eastAsiaTheme="minorEastAsia" w:hAnsi="FranklinGothic-Book" w:cs="FranklinGothic-Book"/>
          <w:color w:val="000000"/>
          <w:sz w:val="20"/>
          <w:szCs w:val="20"/>
        </w:rPr>
      </w:pPr>
      <w:r w:rsidRPr="00DD1730">
        <w:rPr>
          <w:rFonts w:ascii="FranklinGothic-Book" w:eastAsiaTheme="minorEastAsia" w:hAnsi="FranklinGothic-Book" w:cs="FranklinGothic-Book"/>
          <w:b/>
          <w:color w:val="000000"/>
          <w:sz w:val="20"/>
          <w:szCs w:val="20"/>
        </w:rPr>
        <w:t>Speaker</w:t>
      </w:r>
      <w:r w:rsidR="002E4022" w:rsidRPr="00DD1730">
        <w:rPr>
          <w:rFonts w:ascii="FranklinGothic-Book" w:eastAsiaTheme="minorEastAsia" w:hAnsi="FranklinGothic-Book" w:cs="FranklinGothic-Book"/>
          <w:b/>
          <w:color w:val="000000"/>
          <w:sz w:val="20"/>
          <w:szCs w:val="20"/>
        </w:rPr>
        <w:t>s</w:t>
      </w:r>
      <w:r w:rsidR="00F508E6" w:rsidRPr="00DD1730">
        <w:rPr>
          <w:rFonts w:ascii="FranklinGothic-Book" w:eastAsiaTheme="minorEastAsia" w:hAnsi="FranklinGothic-Book" w:cs="FranklinGothic-Book"/>
          <w:b/>
          <w:color w:val="000000"/>
          <w:sz w:val="20"/>
          <w:szCs w:val="20"/>
        </w:rPr>
        <w:t>:</w:t>
      </w:r>
      <w:r w:rsidR="00F508E6">
        <w:rPr>
          <w:rFonts w:ascii="FranklinGothic-Book" w:eastAsiaTheme="minorEastAsia" w:hAnsi="FranklinGothic-Book" w:cs="FranklinGothic-Book"/>
          <w:color w:val="000000"/>
          <w:sz w:val="20"/>
          <w:szCs w:val="20"/>
        </w:rPr>
        <w:t xml:space="preserve"> </w:t>
      </w:r>
      <w:r w:rsidR="002E4022" w:rsidRPr="00DD1730">
        <w:rPr>
          <w:rFonts w:ascii="FranklinGothic-Book" w:eastAsiaTheme="minorEastAsia" w:hAnsi="FranklinGothic-Book" w:cs="FranklinGothic-Book"/>
          <w:b/>
          <w:i/>
          <w:color w:val="000000"/>
          <w:sz w:val="20"/>
          <w:szCs w:val="20"/>
        </w:rPr>
        <w:t>Joan Weeks</w:t>
      </w:r>
      <w:r w:rsidR="002E4022" w:rsidRPr="00781A0C">
        <w:rPr>
          <w:rFonts w:ascii="FranklinGothic-Book" w:eastAsiaTheme="minorEastAsia" w:hAnsi="FranklinGothic-Book" w:cs="FranklinGothic-Book"/>
          <w:color w:val="000000"/>
          <w:sz w:val="20"/>
          <w:szCs w:val="20"/>
        </w:rPr>
        <w:t>,</w:t>
      </w:r>
      <w:r>
        <w:rPr>
          <w:rFonts w:ascii="FranklinGothic-Book" w:eastAsiaTheme="minorEastAsia" w:hAnsi="FranklinGothic-Book" w:cs="FranklinGothic-Book"/>
          <w:color w:val="000000"/>
          <w:sz w:val="20"/>
          <w:szCs w:val="20"/>
        </w:rPr>
        <w:t xml:space="preserve"> </w:t>
      </w:r>
      <w:r w:rsidR="002E4022" w:rsidRPr="00781A0C">
        <w:rPr>
          <w:rFonts w:ascii="FranklinGothic-Book" w:eastAsiaTheme="minorEastAsia" w:hAnsi="FranklinGothic-Book" w:cs="FranklinGothic-Book"/>
          <w:color w:val="000000"/>
          <w:sz w:val="20"/>
          <w:szCs w:val="20"/>
        </w:rPr>
        <w:t>Library of Congress</w:t>
      </w:r>
      <w:r w:rsidR="00F508E6">
        <w:rPr>
          <w:rFonts w:ascii="FranklinGothic-Book" w:eastAsiaTheme="minorEastAsia" w:hAnsi="FranklinGothic-Book" w:cs="FranklinGothic-Book"/>
          <w:color w:val="000000"/>
          <w:sz w:val="20"/>
          <w:szCs w:val="20"/>
        </w:rPr>
        <w:t>;</w:t>
      </w:r>
      <w:r>
        <w:rPr>
          <w:rFonts w:ascii="FranklinGothic-Book" w:eastAsiaTheme="minorEastAsia" w:hAnsi="FranklinGothic-Book" w:cs="FranklinGothic-Book"/>
          <w:color w:val="000000"/>
          <w:sz w:val="20"/>
          <w:szCs w:val="20"/>
        </w:rPr>
        <w:t xml:space="preserve"> </w:t>
      </w:r>
      <w:r w:rsidR="002E4022" w:rsidRPr="00DD1730">
        <w:rPr>
          <w:rFonts w:ascii="FranklinGothic-Book" w:eastAsiaTheme="minorEastAsia" w:hAnsi="FranklinGothic-Book" w:cs="FranklinGothic-Book"/>
          <w:b/>
          <w:i/>
          <w:color w:val="000000"/>
          <w:sz w:val="20"/>
          <w:szCs w:val="20"/>
        </w:rPr>
        <w:t>Patricia Wand</w:t>
      </w:r>
      <w:r w:rsidR="002E4022" w:rsidRPr="00781A0C">
        <w:rPr>
          <w:rFonts w:ascii="FranklinGothic-Book" w:eastAsiaTheme="minorEastAsia" w:hAnsi="FranklinGothic-Book" w:cs="FranklinGothic-Book"/>
          <w:color w:val="000000"/>
          <w:sz w:val="20"/>
          <w:szCs w:val="20"/>
        </w:rPr>
        <w:t>, American University</w:t>
      </w:r>
      <w:r w:rsidR="00F508E6">
        <w:rPr>
          <w:rFonts w:ascii="FranklinGothic-Book" w:eastAsiaTheme="minorEastAsia" w:hAnsi="FranklinGothic-Book" w:cs="FranklinGothic-Book"/>
          <w:color w:val="000000"/>
          <w:sz w:val="20"/>
          <w:szCs w:val="20"/>
        </w:rPr>
        <w:t>;</w:t>
      </w:r>
      <w:r>
        <w:rPr>
          <w:rFonts w:ascii="FranklinGothic-Book" w:eastAsiaTheme="minorEastAsia" w:hAnsi="FranklinGothic-Book" w:cs="FranklinGothic-Book"/>
          <w:color w:val="000000"/>
          <w:sz w:val="20"/>
          <w:szCs w:val="20"/>
        </w:rPr>
        <w:t xml:space="preserve"> </w:t>
      </w:r>
      <w:r w:rsidR="002E4022" w:rsidRPr="00DD1730">
        <w:rPr>
          <w:rFonts w:ascii="FranklinGothic-Book" w:eastAsiaTheme="minorEastAsia" w:hAnsi="FranklinGothic-Book" w:cs="FranklinGothic-Book"/>
          <w:b/>
          <w:i/>
          <w:color w:val="000000"/>
          <w:sz w:val="20"/>
          <w:szCs w:val="20"/>
        </w:rPr>
        <w:t>Sara Mansbach</w:t>
      </w:r>
      <w:r w:rsidR="002E4022" w:rsidRPr="00781A0C">
        <w:rPr>
          <w:rFonts w:ascii="FranklinGothic-Book" w:eastAsiaTheme="minorEastAsia" w:hAnsi="FranklinGothic-Book" w:cs="FranklinGothic-Book"/>
          <w:color w:val="000000"/>
          <w:sz w:val="20"/>
          <w:szCs w:val="20"/>
        </w:rPr>
        <w:t>,</w:t>
      </w:r>
      <w:r w:rsidR="00F508E6">
        <w:rPr>
          <w:rFonts w:ascii="FranklinGothic-Book" w:eastAsiaTheme="minorEastAsia" w:hAnsi="FranklinGothic-Book" w:cs="FranklinGothic-Book"/>
          <w:color w:val="000000"/>
          <w:sz w:val="20"/>
          <w:szCs w:val="20"/>
        </w:rPr>
        <w:t xml:space="preserve"> </w:t>
      </w:r>
      <w:r w:rsidR="002E4022" w:rsidRPr="00781A0C">
        <w:rPr>
          <w:rFonts w:ascii="FranklinGothic-Book" w:eastAsiaTheme="minorEastAsia" w:hAnsi="FranklinGothic-Book" w:cs="FranklinGothic-Book"/>
          <w:color w:val="000000"/>
          <w:sz w:val="20"/>
          <w:szCs w:val="20"/>
        </w:rPr>
        <w:t>Partners in Literacy--Haiti</w:t>
      </w:r>
      <w:r w:rsidR="00F508E6">
        <w:rPr>
          <w:rFonts w:ascii="FranklinGothic-Book" w:eastAsiaTheme="minorEastAsia" w:hAnsi="FranklinGothic-Book" w:cs="FranklinGothic-Book"/>
          <w:color w:val="000000"/>
          <w:sz w:val="20"/>
          <w:szCs w:val="20"/>
        </w:rPr>
        <w:t xml:space="preserve">; </w:t>
      </w:r>
      <w:r w:rsidR="002E4022" w:rsidRPr="00DD1730">
        <w:rPr>
          <w:rFonts w:ascii="FranklinGothic-Book" w:eastAsiaTheme="minorEastAsia" w:hAnsi="FranklinGothic-Book" w:cs="FranklinGothic-Book"/>
          <w:b/>
          <w:i/>
          <w:color w:val="000000"/>
          <w:sz w:val="20"/>
          <w:szCs w:val="20"/>
        </w:rPr>
        <w:t>Connie Champlin</w:t>
      </w:r>
      <w:r w:rsidR="002E4022" w:rsidRPr="00781A0C">
        <w:rPr>
          <w:rFonts w:ascii="FranklinGothic-Book" w:eastAsiaTheme="minorEastAsia" w:hAnsi="FranklinGothic-Book" w:cs="FranklinGothic-Book"/>
          <w:color w:val="000000"/>
          <w:sz w:val="20"/>
          <w:szCs w:val="20"/>
        </w:rPr>
        <w:t>, Connie Champlin Group</w:t>
      </w:r>
      <w:r w:rsidR="00F508E6">
        <w:rPr>
          <w:rFonts w:ascii="FranklinGothic-Book" w:eastAsiaTheme="minorEastAsia" w:hAnsi="FranklinGothic-Book" w:cs="FranklinGothic-Book"/>
          <w:color w:val="000000"/>
          <w:sz w:val="20"/>
          <w:szCs w:val="20"/>
        </w:rPr>
        <w:t xml:space="preserve">; </w:t>
      </w:r>
      <w:r w:rsidR="002E4022" w:rsidRPr="00DD1730">
        <w:rPr>
          <w:rFonts w:ascii="FranklinGothic-Book" w:eastAsiaTheme="minorEastAsia" w:hAnsi="FranklinGothic-Book" w:cs="FranklinGothic-Book"/>
          <w:b/>
          <w:i/>
          <w:color w:val="000000"/>
          <w:sz w:val="20"/>
          <w:szCs w:val="20"/>
        </w:rPr>
        <w:t>Peter Deekle</w:t>
      </w:r>
      <w:r w:rsidR="002E4022" w:rsidRPr="00781A0C">
        <w:rPr>
          <w:rFonts w:ascii="FranklinGothic-Book" w:eastAsiaTheme="minorEastAsia" w:hAnsi="FranklinGothic-Book" w:cs="FranklinGothic-Book"/>
          <w:color w:val="000000"/>
          <w:sz w:val="20"/>
          <w:szCs w:val="20"/>
        </w:rPr>
        <w:t>,</w:t>
      </w:r>
      <w:r w:rsidR="00F508E6">
        <w:rPr>
          <w:rFonts w:ascii="FranklinGothic-Book" w:eastAsiaTheme="minorEastAsia" w:hAnsi="FranklinGothic-Book" w:cs="FranklinGothic-Book"/>
          <w:color w:val="000000"/>
          <w:sz w:val="20"/>
          <w:szCs w:val="20"/>
        </w:rPr>
        <w:t xml:space="preserve"> </w:t>
      </w:r>
      <w:r w:rsidR="002E4022" w:rsidRPr="00781A0C">
        <w:rPr>
          <w:rFonts w:ascii="FranklinGothic-Book" w:eastAsiaTheme="minorEastAsia" w:hAnsi="FranklinGothic-Book" w:cs="FranklinGothic-Book"/>
          <w:color w:val="000000"/>
          <w:sz w:val="20"/>
          <w:szCs w:val="20"/>
        </w:rPr>
        <w:t>National Peace Corps Association</w:t>
      </w:r>
    </w:p>
    <w:p w:rsidR="002E4022" w:rsidRPr="00DD1730" w:rsidRDefault="002E4022" w:rsidP="002E4022">
      <w:pPr>
        <w:spacing w:after="0" w:line="240" w:lineRule="auto"/>
        <w:rPr>
          <w:rFonts w:ascii="FranklinGothic-Book" w:eastAsiaTheme="minorEastAsia" w:hAnsi="FranklinGothic-Book" w:cs="FranklinGothic-Book"/>
          <w:color w:val="000000"/>
          <w:sz w:val="28"/>
          <w:szCs w:val="28"/>
        </w:rPr>
      </w:pPr>
    </w:p>
    <w:p w:rsidR="00A214CD" w:rsidRPr="00DD1730" w:rsidRDefault="00A214CD" w:rsidP="00A214CD">
      <w:pPr>
        <w:spacing w:after="0" w:line="240" w:lineRule="auto"/>
        <w:rPr>
          <w:rFonts w:ascii="FranklinGothic-DemiCond" w:eastAsiaTheme="minorEastAsia" w:hAnsi="FranklinGothic-DemiCond" w:cs="FranklinGothic-DemiCond"/>
          <w:b/>
          <w:color w:val="0070C0"/>
          <w:spacing w:val="3"/>
          <w:sz w:val="24"/>
          <w:szCs w:val="24"/>
        </w:rPr>
      </w:pPr>
      <w:r w:rsidRPr="00DD1730">
        <w:rPr>
          <w:rFonts w:ascii="FranklinGothic-DemiCond" w:eastAsiaTheme="minorEastAsia" w:hAnsi="FranklinGothic-DemiCond" w:cs="FranklinGothic-DemiCond"/>
          <w:b/>
          <w:color w:val="0070C0"/>
          <w:spacing w:val="3"/>
          <w:sz w:val="24"/>
          <w:szCs w:val="24"/>
        </w:rPr>
        <w:t>Cuban Libraries Today</w:t>
      </w:r>
    </w:p>
    <w:p w:rsidR="00A214CD" w:rsidRPr="00781A0C" w:rsidRDefault="00A214CD" w:rsidP="00A214CD">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10:30 AM - 11:30 AM</w:t>
      </w:r>
    </w:p>
    <w:p w:rsidR="00A214CD" w:rsidRPr="00781A0C" w:rsidRDefault="00A214CD" w:rsidP="00A214CD">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McCormick Place, W176a</w:t>
      </w:r>
    </w:p>
    <w:p w:rsidR="00A214CD" w:rsidRPr="00781A0C" w:rsidRDefault="00DD1730" w:rsidP="007B6BE4">
      <w:pPr>
        <w:spacing w:after="0" w:line="240" w:lineRule="auto"/>
        <w:jc w:val="both"/>
        <w:rPr>
          <w:rFonts w:ascii="FranklinGothic-Book" w:eastAsiaTheme="minorEastAsia" w:hAnsi="FranklinGothic-Book" w:cs="FranklinGothic-Book"/>
          <w:color w:val="000000"/>
          <w:sz w:val="20"/>
          <w:szCs w:val="20"/>
        </w:rPr>
      </w:pPr>
      <w:r w:rsidRPr="00945698">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color w:val="000000"/>
          <w:sz w:val="20"/>
          <w:szCs w:val="20"/>
        </w:rPr>
        <w:t xml:space="preserve"> </w:t>
      </w:r>
      <w:r w:rsidR="00A214CD" w:rsidRPr="00781A0C">
        <w:rPr>
          <w:rFonts w:ascii="FranklinGothic-Book" w:eastAsiaTheme="minorEastAsia" w:hAnsi="FranklinGothic-Book" w:cs="FranklinGothic-Book"/>
          <w:color w:val="000000"/>
          <w:sz w:val="20"/>
          <w:szCs w:val="20"/>
        </w:rPr>
        <w:t xml:space="preserve">Thanks to the improvement in relations between the United States and Cuba opportunities are possible for a new era of connections between U.S. library community and Cuba library community. </w:t>
      </w:r>
      <w:r w:rsidR="00A056A6" w:rsidRPr="00781A0C">
        <w:rPr>
          <w:rFonts w:ascii="FranklinGothic-Book" w:eastAsiaTheme="minorEastAsia" w:hAnsi="FranklinGothic-Book" w:cs="FranklinGothic-Book"/>
          <w:color w:val="000000"/>
          <w:sz w:val="20"/>
          <w:szCs w:val="20"/>
        </w:rPr>
        <w:t>So,</w:t>
      </w:r>
      <w:r w:rsidR="00A214CD" w:rsidRPr="00781A0C">
        <w:rPr>
          <w:rFonts w:ascii="FranklinGothic-Book" w:eastAsiaTheme="minorEastAsia" w:hAnsi="FranklinGothic-Book" w:cs="FranklinGothic-Book"/>
          <w:color w:val="000000"/>
          <w:sz w:val="20"/>
          <w:szCs w:val="20"/>
        </w:rPr>
        <w:t xml:space="preserve"> what is the situation of Cuban libraries and librarians today? Come and find out.</w:t>
      </w:r>
    </w:p>
    <w:p w:rsidR="00A214CD" w:rsidRPr="00781A0C" w:rsidRDefault="00DD1730" w:rsidP="00A214CD">
      <w:pPr>
        <w:spacing w:after="0" w:line="240" w:lineRule="auto"/>
        <w:rPr>
          <w:rFonts w:ascii="FranklinGothic-Book" w:eastAsiaTheme="minorEastAsia" w:hAnsi="FranklinGothic-Book" w:cs="FranklinGothic-Book"/>
          <w:color w:val="000000"/>
          <w:sz w:val="20"/>
          <w:szCs w:val="20"/>
        </w:rPr>
      </w:pPr>
      <w:r w:rsidRPr="00945698">
        <w:rPr>
          <w:rFonts w:ascii="FranklinGothic-Book" w:eastAsiaTheme="minorEastAsia" w:hAnsi="FranklinGothic-Book" w:cs="FranklinGothic-Book"/>
          <w:b/>
          <w:color w:val="000000"/>
          <w:sz w:val="20"/>
          <w:szCs w:val="20"/>
        </w:rPr>
        <w:t xml:space="preserve">Speakers: </w:t>
      </w:r>
      <w:r w:rsidRPr="00945698">
        <w:rPr>
          <w:rFonts w:ascii="FranklinGothic-Book" w:eastAsiaTheme="minorEastAsia" w:hAnsi="FranklinGothic-Book" w:cs="FranklinGothic-Book"/>
          <w:b/>
          <w:i/>
          <w:color w:val="000000"/>
          <w:sz w:val="20"/>
          <w:szCs w:val="20"/>
        </w:rPr>
        <w:t>Margarita Bellas</w:t>
      </w:r>
      <w:r>
        <w:rPr>
          <w:rFonts w:ascii="FranklinGothic-Book" w:eastAsiaTheme="minorEastAsia" w:hAnsi="FranklinGothic-Book" w:cs="FranklinGothic-Book"/>
          <w:color w:val="000000"/>
          <w:sz w:val="20"/>
          <w:szCs w:val="20"/>
        </w:rPr>
        <w:t>,</w:t>
      </w:r>
      <w:r w:rsidR="00945698" w:rsidRPr="00945698">
        <w:t xml:space="preserve"> </w:t>
      </w:r>
      <w:r w:rsidR="00945698" w:rsidRPr="00945698">
        <w:rPr>
          <w:rFonts w:ascii="FranklinGothic-Book" w:eastAsiaTheme="minorEastAsia" w:hAnsi="FranklinGothic-Book" w:cs="FranklinGothic-Book"/>
          <w:color w:val="000000"/>
          <w:sz w:val="20"/>
          <w:szCs w:val="20"/>
        </w:rPr>
        <w:t>Biblioteca Nacional de Cuba José Marti</w:t>
      </w:r>
      <w:r w:rsidR="00945698">
        <w:rPr>
          <w:rFonts w:ascii="FranklinGothic-Book" w:eastAsiaTheme="minorEastAsia" w:hAnsi="FranklinGothic-Book" w:cs="FranklinGothic-Book"/>
          <w:color w:val="000000"/>
          <w:sz w:val="20"/>
          <w:szCs w:val="20"/>
        </w:rPr>
        <w:t xml:space="preserve">; </w:t>
      </w:r>
      <w:r w:rsidR="00945698" w:rsidRPr="00945698">
        <w:rPr>
          <w:rFonts w:ascii="FranklinGothic-Book" w:eastAsiaTheme="minorEastAsia" w:hAnsi="FranklinGothic-Book" w:cs="FranklinGothic-Book"/>
          <w:b/>
          <w:i/>
          <w:color w:val="000000"/>
          <w:sz w:val="20"/>
          <w:szCs w:val="20"/>
        </w:rPr>
        <w:t>Miguel Viciedo</w:t>
      </w:r>
      <w:r w:rsidR="00945698">
        <w:rPr>
          <w:rFonts w:ascii="FranklinGothic-Book" w:eastAsiaTheme="minorEastAsia" w:hAnsi="FranklinGothic-Book" w:cs="FranklinGothic-Book"/>
          <w:color w:val="000000"/>
          <w:sz w:val="20"/>
          <w:szCs w:val="20"/>
        </w:rPr>
        <w:t xml:space="preserve">, </w:t>
      </w:r>
      <w:r w:rsidR="00945698" w:rsidRPr="00945698">
        <w:rPr>
          <w:rFonts w:ascii="FranklinGothic-Book" w:eastAsiaTheme="minorEastAsia" w:hAnsi="FranklinGothic-Book" w:cs="FranklinGothic-Book"/>
          <w:color w:val="000000"/>
          <w:sz w:val="20"/>
          <w:szCs w:val="20"/>
        </w:rPr>
        <w:t>Asociación Cubana de Bibliotecarios</w:t>
      </w:r>
    </w:p>
    <w:p w:rsidR="00A214CD" w:rsidRPr="00DD1730" w:rsidRDefault="00A214CD" w:rsidP="00A214CD">
      <w:pPr>
        <w:spacing w:after="0" w:line="240" w:lineRule="auto"/>
        <w:rPr>
          <w:rFonts w:ascii="FranklinGothic-Book" w:eastAsiaTheme="minorEastAsia" w:hAnsi="FranklinGothic-Book" w:cs="FranklinGothic-Book"/>
          <w:color w:val="000000"/>
          <w:sz w:val="28"/>
          <w:szCs w:val="28"/>
        </w:rPr>
      </w:pPr>
    </w:p>
    <w:p w:rsidR="00A214CD" w:rsidRPr="00A056A6" w:rsidRDefault="00A214CD" w:rsidP="00A214CD">
      <w:pPr>
        <w:spacing w:after="0" w:line="240" w:lineRule="auto"/>
        <w:rPr>
          <w:rFonts w:ascii="FranklinGothic-DemiCond" w:eastAsiaTheme="minorEastAsia" w:hAnsi="FranklinGothic-DemiCond" w:cs="FranklinGothic-DemiCond"/>
          <w:b/>
          <w:color w:val="0070C0"/>
          <w:spacing w:val="3"/>
          <w:sz w:val="24"/>
          <w:szCs w:val="24"/>
        </w:rPr>
      </w:pPr>
      <w:r w:rsidRPr="00A056A6">
        <w:rPr>
          <w:rFonts w:ascii="FranklinGothic-DemiCond" w:eastAsiaTheme="minorEastAsia" w:hAnsi="FranklinGothic-DemiCond" w:cs="FranklinGothic-DemiCond"/>
          <w:b/>
          <w:color w:val="0070C0"/>
          <w:spacing w:val="3"/>
          <w:sz w:val="24"/>
          <w:szCs w:val="24"/>
        </w:rPr>
        <w:t>German Academic Libraries: New Trends in Management</w:t>
      </w:r>
    </w:p>
    <w:p w:rsidR="00A214CD" w:rsidRPr="00781A0C" w:rsidRDefault="00A214CD" w:rsidP="00A214CD">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10:30 AM - 11:30 AM</w:t>
      </w:r>
    </w:p>
    <w:p w:rsidR="00A214CD" w:rsidRPr="00781A0C" w:rsidRDefault="00A214CD" w:rsidP="00A214CD">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McCormick Place, W181a</w:t>
      </w:r>
    </w:p>
    <w:p w:rsidR="00A214CD" w:rsidRPr="00781A0C" w:rsidRDefault="00945698" w:rsidP="007B6BE4">
      <w:pPr>
        <w:spacing w:after="0" w:line="240" w:lineRule="auto"/>
        <w:jc w:val="both"/>
        <w:rPr>
          <w:rFonts w:ascii="FranklinGothic-Book" w:eastAsiaTheme="minorEastAsia" w:hAnsi="FranklinGothic-Book" w:cs="FranklinGothic-Book"/>
          <w:color w:val="000000"/>
          <w:sz w:val="20"/>
          <w:szCs w:val="20"/>
        </w:rPr>
      </w:pPr>
      <w:r w:rsidRPr="00945698">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b/>
          <w:color w:val="000000"/>
          <w:sz w:val="20"/>
          <w:szCs w:val="20"/>
        </w:rPr>
        <w:t xml:space="preserve"> </w:t>
      </w:r>
      <w:r w:rsidR="00A214CD" w:rsidRPr="00781A0C">
        <w:rPr>
          <w:rFonts w:ascii="FranklinGothic-Book" w:eastAsiaTheme="minorEastAsia" w:hAnsi="FranklinGothic-Book" w:cs="FranklinGothic-Book"/>
          <w:color w:val="000000"/>
          <w:sz w:val="20"/>
          <w:szCs w:val="20"/>
        </w:rPr>
        <w:t xml:space="preserve">Academic libraries in Germany are constantly changing due to new developments in higher education influenced by digital transformations in research and instruction and study, as well as in reaction to scientific-political impulses. The changes occur in multiple fields, at various speeds, and sometimes simultaneously or unexpectedly. This results in continuous change management that encompasses </w:t>
      </w:r>
      <w:r w:rsidR="00A056A6" w:rsidRPr="00781A0C">
        <w:rPr>
          <w:rFonts w:ascii="FranklinGothic-Book" w:eastAsiaTheme="minorEastAsia" w:hAnsi="FranklinGothic-Book" w:cs="FranklinGothic-Book"/>
          <w:color w:val="000000"/>
          <w:sz w:val="20"/>
          <w:szCs w:val="20"/>
        </w:rPr>
        <w:t>numerous factors</w:t>
      </w:r>
      <w:r w:rsidR="00A214CD" w:rsidRPr="00781A0C">
        <w:rPr>
          <w:rFonts w:ascii="FranklinGothic-Book" w:eastAsiaTheme="minorEastAsia" w:hAnsi="FranklinGothic-Book" w:cs="FranklinGothic-Book"/>
          <w:color w:val="000000"/>
          <w:sz w:val="20"/>
          <w:szCs w:val="20"/>
        </w:rPr>
        <w:t xml:space="preserve">, such as organizational and personnel development, the library’s service offerings and cooperation with partners within and without the university. Using </w:t>
      </w:r>
      <w:r w:rsidR="00A056A6" w:rsidRPr="00781A0C">
        <w:rPr>
          <w:rFonts w:ascii="FranklinGothic-Book" w:eastAsiaTheme="minorEastAsia" w:hAnsi="FranklinGothic-Book" w:cs="FranklinGothic-Book"/>
          <w:color w:val="000000"/>
          <w:sz w:val="20"/>
          <w:szCs w:val="20"/>
        </w:rPr>
        <w:t>numerous examples</w:t>
      </w:r>
      <w:r w:rsidR="00A214CD" w:rsidRPr="00781A0C">
        <w:rPr>
          <w:rFonts w:ascii="FranklinGothic-Book" w:eastAsiaTheme="minorEastAsia" w:hAnsi="FranklinGothic-Book" w:cs="FranklinGothic-Book"/>
          <w:color w:val="000000"/>
          <w:sz w:val="20"/>
          <w:szCs w:val="20"/>
        </w:rPr>
        <w:t xml:space="preserve">, </w:t>
      </w:r>
      <w:r w:rsidR="00A056A6" w:rsidRPr="00781A0C">
        <w:rPr>
          <w:rFonts w:ascii="FranklinGothic-Book" w:eastAsiaTheme="minorEastAsia" w:hAnsi="FranklinGothic-Book" w:cs="FranklinGothic-Book"/>
          <w:color w:val="000000"/>
          <w:sz w:val="20"/>
          <w:szCs w:val="20"/>
        </w:rPr>
        <w:t>current trends</w:t>
      </w:r>
      <w:r w:rsidR="00A214CD" w:rsidRPr="00781A0C">
        <w:rPr>
          <w:rFonts w:ascii="FranklinGothic-Book" w:eastAsiaTheme="minorEastAsia" w:hAnsi="FranklinGothic-Book" w:cs="FranklinGothic-Book"/>
          <w:color w:val="000000"/>
          <w:sz w:val="20"/>
          <w:szCs w:val="20"/>
        </w:rPr>
        <w:t xml:space="preserve"> in German academic libraries will be illustrated.</w:t>
      </w:r>
    </w:p>
    <w:p w:rsidR="00A214CD" w:rsidRPr="00781A0C" w:rsidRDefault="00781A0C" w:rsidP="00A214CD">
      <w:pPr>
        <w:spacing w:after="0" w:line="240" w:lineRule="auto"/>
        <w:rPr>
          <w:rFonts w:ascii="FranklinGothic-Book" w:eastAsiaTheme="minorEastAsia" w:hAnsi="FranklinGothic-Book" w:cs="FranklinGothic-Book"/>
          <w:color w:val="000000"/>
          <w:sz w:val="20"/>
          <w:szCs w:val="20"/>
        </w:rPr>
      </w:pPr>
      <w:r w:rsidRPr="00A056A6">
        <w:rPr>
          <w:rFonts w:ascii="FranklinGothic-Book" w:eastAsiaTheme="minorEastAsia" w:hAnsi="FranklinGothic-Book" w:cs="FranklinGothic-Book"/>
          <w:b/>
          <w:color w:val="000000"/>
          <w:sz w:val="20"/>
          <w:szCs w:val="20"/>
        </w:rPr>
        <w:t xml:space="preserve">Speakers: </w:t>
      </w:r>
      <w:r w:rsidR="00E1455C" w:rsidRPr="00A056A6">
        <w:rPr>
          <w:rFonts w:ascii="FranklinGothic-Book" w:eastAsiaTheme="minorEastAsia" w:hAnsi="FranklinGothic-Book" w:cs="FranklinGothic-Book"/>
          <w:b/>
          <w:i/>
          <w:color w:val="000000"/>
          <w:sz w:val="20"/>
          <w:szCs w:val="20"/>
        </w:rPr>
        <w:t>Karl-Wilhelm Horstmann</w:t>
      </w:r>
      <w:r w:rsidR="00E1455C" w:rsidRPr="00781A0C">
        <w:rPr>
          <w:rFonts w:ascii="FranklinGothic-Book" w:eastAsiaTheme="minorEastAsia" w:hAnsi="FranklinGothic-Book" w:cs="FranklinGothic-Book"/>
          <w:color w:val="000000"/>
          <w:sz w:val="20"/>
          <w:szCs w:val="20"/>
        </w:rPr>
        <w:t>,</w:t>
      </w:r>
      <w:r w:rsidRPr="00781A0C">
        <w:rPr>
          <w:rFonts w:ascii="FranklinGothic-Book" w:eastAsiaTheme="minorEastAsia" w:hAnsi="FranklinGothic-Book" w:cs="FranklinGothic-Book"/>
          <w:color w:val="000000"/>
          <w:sz w:val="20"/>
          <w:szCs w:val="20"/>
        </w:rPr>
        <w:t xml:space="preserve"> </w:t>
      </w:r>
      <w:r w:rsidR="00A214CD" w:rsidRPr="00781A0C">
        <w:rPr>
          <w:rFonts w:ascii="FranklinGothic-Book" w:eastAsiaTheme="minorEastAsia" w:hAnsi="FranklinGothic-Book" w:cs="FranklinGothic-Book"/>
          <w:color w:val="000000"/>
          <w:sz w:val="20"/>
          <w:szCs w:val="20"/>
        </w:rPr>
        <w:t>Stuttgart-Hohenheim University</w:t>
      </w:r>
      <w:r w:rsidRPr="00781A0C">
        <w:rPr>
          <w:rFonts w:ascii="FranklinGothic-Book" w:eastAsiaTheme="minorEastAsia" w:hAnsi="FranklinGothic-Book" w:cs="FranklinGothic-Book"/>
          <w:color w:val="000000"/>
          <w:sz w:val="20"/>
          <w:szCs w:val="20"/>
        </w:rPr>
        <w:t xml:space="preserve">; </w:t>
      </w:r>
      <w:r w:rsidR="00E1455C" w:rsidRPr="00A056A6">
        <w:rPr>
          <w:rFonts w:ascii="FranklinGothic-Book" w:eastAsiaTheme="minorEastAsia" w:hAnsi="FranklinGothic-Book" w:cs="FranklinGothic-Book"/>
          <w:b/>
          <w:i/>
          <w:sz w:val="20"/>
          <w:szCs w:val="20"/>
        </w:rPr>
        <w:t>Ewald Brahms</w:t>
      </w:r>
      <w:r w:rsidR="00E1455C" w:rsidRPr="00781A0C">
        <w:rPr>
          <w:rFonts w:ascii="FranklinGothic-Book" w:eastAsiaTheme="minorEastAsia" w:hAnsi="FranklinGothic-Book" w:cs="FranklinGothic-Book"/>
          <w:color w:val="000000"/>
          <w:sz w:val="20"/>
          <w:szCs w:val="20"/>
        </w:rPr>
        <w:t>,</w:t>
      </w:r>
      <w:r w:rsidRPr="00781A0C">
        <w:rPr>
          <w:rFonts w:ascii="FranklinGothic-Book" w:eastAsiaTheme="minorEastAsia" w:hAnsi="FranklinGothic-Book" w:cs="FranklinGothic-Book"/>
          <w:color w:val="000000"/>
          <w:sz w:val="20"/>
          <w:szCs w:val="20"/>
        </w:rPr>
        <w:t xml:space="preserve"> </w:t>
      </w:r>
      <w:r w:rsidR="00E1455C" w:rsidRPr="00781A0C">
        <w:rPr>
          <w:rFonts w:ascii="FranklinGothic-Book" w:eastAsiaTheme="minorEastAsia" w:hAnsi="FranklinGothic-Book" w:cs="FranklinGothic-Book"/>
          <w:color w:val="000000"/>
          <w:sz w:val="20"/>
          <w:szCs w:val="20"/>
        </w:rPr>
        <w:t>Hildesheim University Library</w:t>
      </w:r>
      <w:r w:rsidRPr="00781A0C">
        <w:rPr>
          <w:rFonts w:ascii="FranklinGothic-Book" w:eastAsiaTheme="minorEastAsia" w:hAnsi="FranklinGothic-Book" w:cs="FranklinGothic-Book"/>
          <w:color w:val="000000"/>
          <w:sz w:val="20"/>
          <w:szCs w:val="20"/>
        </w:rPr>
        <w:t xml:space="preserve">; </w:t>
      </w:r>
      <w:r w:rsidR="00E1455C" w:rsidRPr="00A056A6">
        <w:rPr>
          <w:rFonts w:ascii="FranklinGothic-Book" w:eastAsiaTheme="minorEastAsia" w:hAnsi="FranklinGothic-Book" w:cs="FranklinGothic-Book"/>
          <w:b/>
          <w:i/>
          <w:color w:val="000000"/>
          <w:sz w:val="20"/>
          <w:szCs w:val="20"/>
        </w:rPr>
        <w:t>Robert Zepf</w:t>
      </w:r>
      <w:r w:rsidR="00E1455C" w:rsidRPr="00781A0C">
        <w:rPr>
          <w:rFonts w:ascii="FranklinGothic-Book" w:eastAsiaTheme="minorEastAsia" w:hAnsi="FranklinGothic-Book" w:cs="FranklinGothic-Book"/>
          <w:color w:val="000000"/>
          <w:sz w:val="20"/>
          <w:szCs w:val="20"/>
        </w:rPr>
        <w:t>,</w:t>
      </w:r>
      <w:r w:rsidR="00F508E6">
        <w:rPr>
          <w:rFonts w:ascii="FranklinGothic-Book" w:eastAsiaTheme="minorEastAsia" w:hAnsi="FranklinGothic-Book" w:cs="FranklinGothic-Book"/>
          <w:color w:val="000000"/>
          <w:sz w:val="20"/>
          <w:szCs w:val="20"/>
        </w:rPr>
        <w:t xml:space="preserve"> </w:t>
      </w:r>
      <w:r w:rsidR="00A214CD" w:rsidRPr="00781A0C">
        <w:rPr>
          <w:rFonts w:ascii="FranklinGothic-Book" w:eastAsiaTheme="minorEastAsia" w:hAnsi="FranklinGothic-Book" w:cs="FranklinGothic-Book"/>
          <w:color w:val="000000"/>
          <w:sz w:val="20"/>
          <w:szCs w:val="20"/>
        </w:rPr>
        <w:t>Rostock University Library</w:t>
      </w:r>
    </w:p>
    <w:p w:rsidR="00625A8D" w:rsidRDefault="00625A8D" w:rsidP="00E1455C">
      <w:pPr>
        <w:spacing w:after="0" w:line="240" w:lineRule="auto"/>
        <w:rPr>
          <w:rFonts w:ascii="FranklinGothic-DemiCond" w:eastAsiaTheme="minorEastAsia" w:hAnsi="FranklinGothic-DemiCond" w:cs="FranklinGothic-DemiCond"/>
          <w:b/>
          <w:color w:val="0070C0"/>
          <w:spacing w:val="3"/>
          <w:sz w:val="24"/>
          <w:szCs w:val="24"/>
        </w:rPr>
      </w:pPr>
    </w:p>
    <w:p w:rsidR="00E1455C" w:rsidRPr="009C3431" w:rsidRDefault="00E1455C" w:rsidP="00E1455C">
      <w:pPr>
        <w:spacing w:after="0" w:line="240" w:lineRule="auto"/>
        <w:rPr>
          <w:rFonts w:ascii="FranklinGothic-DemiCond" w:eastAsiaTheme="minorEastAsia" w:hAnsi="FranklinGothic-DemiCond" w:cs="FranklinGothic-DemiCond"/>
          <w:b/>
          <w:color w:val="0070C0"/>
          <w:spacing w:val="3"/>
          <w:sz w:val="24"/>
          <w:szCs w:val="24"/>
        </w:rPr>
      </w:pPr>
      <w:r w:rsidRPr="009C3431">
        <w:rPr>
          <w:rFonts w:ascii="FranklinGothic-DemiCond" w:eastAsiaTheme="minorEastAsia" w:hAnsi="FranklinGothic-DemiCond" w:cs="FranklinGothic-DemiCond"/>
          <w:b/>
          <w:color w:val="0070C0"/>
          <w:spacing w:val="3"/>
          <w:sz w:val="24"/>
          <w:szCs w:val="24"/>
        </w:rPr>
        <w:t>African Libraries Transforming Their Place in the Community</w:t>
      </w:r>
    </w:p>
    <w:p w:rsidR="00E1455C" w:rsidRPr="00781A0C" w:rsidRDefault="00E1455C" w:rsidP="00E1455C">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1:00 PM - 2:30 PM</w:t>
      </w:r>
    </w:p>
    <w:p w:rsidR="00E1455C" w:rsidRPr="00781A0C" w:rsidRDefault="00E1455C" w:rsidP="00E1455C">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McCormick Place, W178b</w:t>
      </w:r>
    </w:p>
    <w:p w:rsidR="00E1455C" w:rsidRPr="00781A0C" w:rsidRDefault="00945698" w:rsidP="009C3431">
      <w:pPr>
        <w:spacing w:after="0" w:line="240" w:lineRule="auto"/>
        <w:jc w:val="both"/>
        <w:rPr>
          <w:rFonts w:ascii="FranklinGothic-Book" w:eastAsiaTheme="minorEastAsia" w:hAnsi="FranklinGothic-Book" w:cs="FranklinGothic-Book"/>
          <w:color w:val="000000"/>
          <w:sz w:val="20"/>
          <w:szCs w:val="20"/>
        </w:rPr>
      </w:pPr>
      <w:r w:rsidRPr="00945698">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b/>
          <w:color w:val="000000"/>
          <w:sz w:val="20"/>
          <w:szCs w:val="20"/>
        </w:rPr>
        <w:t xml:space="preserve"> </w:t>
      </w:r>
      <w:r w:rsidR="00E1455C" w:rsidRPr="00781A0C">
        <w:rPr>
          <w:rFonts w:ascii="FranklinGothic-Book" w:eastAsiaTheme="minorEastAsia" w:hAnsi="FranklinGothic-Book" w:cs="FranklinGothic-Book"/>
          <w:color w:val="000000"/>
          <w:sz w:val="20"/>
          <w:szCs w:val="20"/>
        </w:rPr>
        <w:t>Libraries in Africa have long followed traditional models, but they are now transforming their role to be more active in the community through better engagement with their communities. These presentations showcase efforts for libraries to become transformative partners in their communities.</w:t>
      </w:r>
    </w:p>
    <w:p w:rsidR="00E1455C" w:rsidRPr="00781A0C" w:rsidRDefault="00C61A5B" w:rsidP="00C61A5B">
      <w:pPr>
        <w:spacing w:after="0" w:line="240" w:lineRule="auto"/>
        <w:rPr>
          <w:rFonts w:ascii="FranklinGothic-Book" w:eastAsiaTheme="minorEastAsia" w:hAnsi="FranklinGothic-Book" w:cs="FranklinGothic-Book"/>
          <w:color w:val="000000"/>
          <w:sz w:val="20"/>
          <w:szCs w:val="20"/>
        </w:rPr>
      </w:pPr>
      <w:r w:rsidRPr="00DD1730">
        <w:rPr>
          <w:rFonts w:ascii="FranklinGothic-Book" w:eastAsiaTheme="minorEastAsia" w:hAnsi="FranklinGothic-Book" w:cs="FranklinGothic-Book"/>
          <w:b/>
          <w:color w:val="000000"/>
          <w:sz w:val="20"/>
          <w:szCs w:val="20"/>
        </w:rPr>
        <w:t>Speakers</w:t>
      </w:r>
      <w:r w:rsidR="00781A0C" w:rsidRPr="00DD1730">
        <w:rPr>
          <w:rFonts w:ascii="FranklinGothic-Book" w:eastAsiaTheme="minorEastAsia" w:hAnsi="FranklinGothic-Book" w:cs="FranklinGothic-Book"/>
          <w:b/>
          <w:color w:val="000000"/>
          <w:sz w:val="20"/>
          <w:szCs w:val="20"/>
        </w:rPr>
        <w:t>:</w:t>
      </w:r>
      <w:r w:rsidR="00781A0C">
        <w:rPr>
          <w:rFonts w:ascii="FranklinGothic-Book" w:eastAsiaTheme="minorEastAsia" w:hAnsi="FranklinGothic-Book" w:cs="FranklinGothic-Book"/>
          <w:color w:val="000000"/>
          <w:sz w:val="20"/>
          <w:szCs w:val="20"/>
        </w:rPr>
        <w:t xml:space="preserve"> </w:t>
      </w:r>
      <w:r w:rsidRPr="00C61A5B">
        <w:rPr>
          <w:rFonts w:ascii="FranklinGothic-Book" w:eastAsiaTheme="minorEastAsia" w:hAnsi="FranklinGothic-Book" w:cs="FranklinGothic-Book"/>
          <w:b/>
          <w:color w:val="000000"/>
          <w:sz w:val="20"/>
          <w:szCs w:val="20"/>
        </w:rPr>
        <w:t>Dr. Georgina Uchey Oyedum</w:t>
      </w:r>
      <w:r>
        <w:rPr>
          <w:rFonts w:ascii="FranklinGothic-Book" w:eastAsiaTheme="minorEastAsia" w:hAnsi="FranklinGothic-Book" w:cs="FranklinGothic-Book"/>
          <w:color w:val="000000"/>
          <w:sz w:val="20"/>
          <w:szCs w:val="20"/>
        </w:rPr>
        <w:t xml:space="preserve">, </w:t>
      </w:r>
      <w:r w:rsidRPr="00C61A5B">
        <w:rPr>
          <w:rFonts w:ascii="FranklinGothic-Book" w:eastAsiaTheme="minorEastAsia" w:hAnsi="FranklinGothic-Book" w:cs="FranklinGothic-Book"/>
          <w:color w:val="000000"/>
          <w:sz w:val="20"/>
          <w:szCs w:val="20"/>
        </w:rPr>
        <w:t>F</w:t>
      </w:r>
      <w:r>
        <w:rPr>
          <w:rFonts w:ascii="FranklinGothic-Book" w:eastAsiaTheme="minorEastAsia" w:hAnsi="FranklinGothic-Book" w:cs="FranklinGothic-Book"/>
          <w:color w:val="000000"/>
          <w:sz w:val="20"/>
          <w:szCs w:val="20"/>
        </w:rPr>
        <w:t xml:space="preserve">ederal University of Technology; </w:t>
      </w:r>
      <w:r w:rsidR="00E1455C" w:rsidRPr="00C61A5B">
        <w:rPr>
          <w:rFonts w:ascii="FranklinGothic-Book" w:eastAsiaTheme="minorEastAsia" w:hAnsi="FranklinGothic-Book" w:cs="FranklinGothic-Book"/>
          <w:b/>
          <w:color w:val="000000"/>
          <w:sz w:val="20"/>
          <w:szCs w:val="20"/>
        </w:rPr>
        <w:t>Oghenere Salubi</w:t>
      </w:r>
      <w:r w:rsidR="00E1455C" w:rsidRPr="00781A0C">
        <w:rPr>
          <w:rFonts w:ascii="FranklinGothic-Book" w:eastAsiaTheme="minorEastAsia" w:hAnsi="FranklinGothic-Book" w:cs="FranklinGothic-Book"/>
          <w:color w:val="000000"/>
          <w:sz w:val="20"/>
          <w:szCs w:val="20"/>
        </w:rPr>
        <w:t>,</w:t>
      </w:r>
      <w:r w:rsidR="00781A0C">
        <w:rPr>
          <w:rFonts w:ascii="FranklinGothic-Book" w:eastAsiaTheme="minorEastAsia" w:hAnsi="FranklinGothic-Book" w:cs="FranklinGothic-Book"/>
          <w:color w:val="000000"/>
          <w:sz w:val="20"/>
          <w:szCs w:val="20"/>
        </w:rPr>
        <w:t xml:space="preserve"> </w:t>
      </w:r>
      <w:r w:rsidR="00E1455C" w:rsidRPr="00781A0C">
        <w:rPr>
          <w:rFonts w:ascii="FranklinGothic-Book" w:eastAsiaTheme="minorEastAsia" w:hAnsi="FranklinGothic-Book" w:cs="FranklinGothic-Book"/>
          <w:color w:val="000000"/>
          <w:sz w:val="20"/>
          <w:szCs w:val="20"/>
        </w:rPr>
        <w:t>University of Fort Hare</w:t>
      </w:r>
      <w:r w:rsidR="00781A0C">
        <w:rPr>
          <w:rFonts w:ascii="FranklinGothic-Book" w:eastAsiaTheme="minorEastAsia" w:hAnsi="FranklinGothic-Book" w:cs="FranklinGothic-Book"/>
          <w:color w:val="000000"/>
          <w:sz w:val="20"/>
          <w:szCs w:val="20"/>
        </w:rPr>
        <w:t xml:space="preserve">; </w:t>
      </w:r>
      <w:r w:rsidR="00E1455C" w:rsidRPr="00C61A5B">
        <w:rPr>
          <w:rFonts w:ascii="FranklinGothic-Book" w:eastAsiaTheme="minorEastAsia" w:hAnsi="FranklinGothic-Book" w:cs="FranklinGothic-Book"/>
          <w:b/>
          <w:color w:val="000000"/>
          <w:sz w:val="20"/>
          <w:szCs w:val="20"/>
        </w:rPr>
        <w:t>Perpetua Dadzie</w:t>
      </w:r>
      <w:r w:rsidR="00E1455C" w:rsidRPr="00781A0C">
        <w:rPr>
          <w:rFonts w:ascii="FranklinGothic-Book" w:eastAsiaTheme="minorEastAsia" w:hAnsi="FranklinGothic-Book" w:cs="FranklinGothic-Book"/>
          <w:color w:val="000000"/>
          <w:sz w:val="20"/>
          <w:szCs w:val="20"/>
        </w:rPr>
        <w:t>,</w:t>
      </w:r>
      <w:r w:rsidR="00781A0C">
        <w:rPr>
          <w:rFonts w:ascii="FranklinGothic-Book" w:eastAsiaTheme="minorEastAsia" w:hAnsi="FranklinGothic-Book" w:cs="FranklinGothic-Book"/>
          <w:color w:val="000000"/>
          <w:sz w:val="20"/>
          <w:szCs w:val="20"/>
        </w:rPr>
        <w:t xml:space="preserve"> </w:t>
      </w:r>
      <w:r w:rsidR="00E1455C" w:rsidRPr="00781A0C">
        <w:rPr>
          <w:rFonts w:ascii="FranklinGothic-Book" w:eastAsiaTheme="minorEastAsia" w:hAnsi="FranklinGothic-Book" w:cs="FranklinGothic-Book"/>
          <w:color w:val="000000"/>
          <w:sz w:val="20"/>
          <w:szCs w:val="20"/>
        </w:rPr>
        <w:t>University of Ghana</w:t>
      </w:r>
    </w:p>
    <w:p w:rsidR="00E1455C" w:rsidRDefault="00E1455C" w:rsidP="00E1455C">
      <w:pPr>
        <w:spacing w:after="0" w:line="240" w:lineRule="auto"/>
        <w:rPr>
          <w:rFonts w:ascii="FranklinGothic-Book" w:eastAsiaTheme="minorEastAsia" w:hAnsi="FranklinGothic-Book" w:cs="FranklinGothic-Book"/>
          <w:color w:val="000000"/>
          <w:sz w:val="40"/>
          <w:szCs w:val="40"/>
        </w:rPr>
      </w:pPr>
    </w:p>
    <w:p w:rsidR="00451C17" w:rsidRDefault="00451C17" w:rsidP="00E1455C">
      <w:pPr>
        <w:spacing w:after="0" w:line="240" w:lineRule="auto"/>
        <w:rPr>
          <w:rFonts w:ascii="FranklinGothic-Book" w:eastAsiaTheme="minorEastAsia" w:hAnsi="FranklinGothic-Book" w:cs="FranklinGothic-Book"/>
          <w:color w:val="000000"/>
          <w:sz w:val="40"/>
          <w:szCs w:val="40"/>
        </w:rPr>
      </w:pPr>
    </w:p>
    <w:p w:rsidR="00451C17" w:rsidRDefault="00451C17" w:rsidP="00E1455C">
      <w:pPr>
        <w:spacing w:after="0" w:line="240" w:lineRule="auto"/>
        <w:rPr>
          <w:rFonts w:ascii="FranklinGothic-Book" w:eastAsiaTheme="minorEastAsia" w:hAnsi="FranklinGothic-Book" w:cs="FranklinGothic-Book"/>
          <w:color w:val="000000"/>
          <w:sz w:val="40"/>
          <w:szCs w:val="40"/>
        </w:rPr>
      </w:pPr>
    </w:p>
    <w:p w:rsidR="00451C17" w:rsidRDefault="00451C17" w:rsidP="00E1455C">
      <w:pPr>
        <w:spacing w:after="0" w:line="240" w:lineRule="auto"/>
        <w:rPr>
          <w:rFonts w:ascii="FranklinGothic-Book" w:eastAsiaTheme="minorEastAsia" w:hAnsi="FranklinGothic-Book" w:cs="FranklinGothic-Book"/>
          <w:color w:val="000000"/>
          <w:sz w:val="40"/>
          <w:szCs w:val="40"/>
        </w:rPr>
      </w:pPr>
    </w:p>
    <w:p w:rsidR="00451C17" w:rsidRDefault="00451C17" w:rsidP="00E1455C">
      <w:pPr>
        <w:spacing w:after="0" w:line="240" w:lineRule="auto"/>
        <w:rPr>
          <w:rFonts w:ascii="FranklinGothic-Book" w:eastAsiaTheme="minorEastAsia" w:hAnsi="FranklinGothic-Book" w:cs="FranklinGothic-Book"/>
          <w:color w:val="000000"/>
          <w:sz w:val="40"/>
          <w:szCs w:val="40"/>
        </w:rPr>
      </w:pPr>
    </w:p>
    <w:p w:rsidR="009C3431" w:rsidRDefault="009C3431" w:rsidP="00E1455C">
      <w:pPr>
        <w:spacing w:after="0" w:line="240" w:lineRule="auto"/>
        <w:rPr>
          <w:rFonts w:ascii="FranklinGothic-Book" w:eastAsiaTheme="minorEastAsia" w:hAnsi="FranklinGothic-Book" w:cs="FranklinGothic-Book"/>
          <w:color w:val="000000"/>
          <w:sz w:val="28"/>
          <w:szCs w:val="28"/>
        </w:rPr>
      </w:pPr>
      <w:r>
        <w:rPr>
          <w:noProof/>
        </w:rPr>
        <w:lastRenderedPageBreak/>
        <w:drawing>
          <wp:inline distT="0" distB="0" distL="0" distR="0" wp14:anchorId="5B355BF2" wp14:editId="25588382">
            <wp:extent cx="6858000" cy="5613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561340"/>
                    </a:xfrm>
                    <a:prstGeom prst="rect">
                      <a:avLst/>
                    </a:prstGeom>
                  </pic:spPr>
                </pic:pic>
              </a:graphicData>
            </a:graphic>
          </wp:inline>
        </w:drawing>
      </w:r>
    </w:p>
    <w:p w:rsidR="00E1455C" w:rsidRPr="009C3431" w:rsidRDefault="00E1455C" w:rsidP="00E1455C">
      <w:pPr>
        <w:spacing w:after="0" w:line="240" w:lineRule="auto"/>
        <w:rPr>
          <w:rFonts w:ascii="FranklinGothic-DemiCond" w:eastAsiaTheme="minorEastAsia" w:hAnsi="FranklinGothic-DemiCond" w:cs="FranklinGothic-DemiCond"/>
          <w:b/>
          <w:color w:val="0070C0"/>
          <w:spacing w:val="3"/>
          <w:sz w:val="24"/>
          <w:szCs w:val="24"/>
        </w:rPr>
      </w:pPr>
      <w:r w:rsidRPr="009C3431">
        <w:rPr>
          <w:rFonts w:ascii="FranklinGothic-DemiCond" w:eastAsiaTheme="minorEastAsia" w:hAnsi="FranklinGothic-DemiCond" w:cs="FranklinGothic-DemiCond"/>
          <w:b/>
          <w:color w:val="0070C0"/>
          <w:spacing w:val="3"/>
          <w:sz w:val="24"/>
          <w:szCs w:val="24"/>
        </w:rPr>
        <w:t>Libraries Support Research in Germany</w:t>
      </w:r>
    </w:p>
    <w:p w:rsidR="00E1455C" w:rsidRPr="00781A0C" w:rsidRDefault="00E1455C" w:rsidP="00E1455C">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1:00 PM - 2:30 PM</w:t>
      </w:r>
    </w:p>
    <w:p w:rsidR="00E1455C" w:rsidRPr="00781A0C" w:rsidRDefault="00E1455C" w:rsidP="00E1455C">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McCormick Place, W176a</w:t>
      </w:r>
    </w:p>
    <w:p w:rsidR="00E1455C" w:rsidRPr="00781A0C" w:rsidRDefault="00945698" w:rsidP="009C3431">
      <w:pPr>
        <w:spacing w:after="0" w:line="240" w:lineRule="auto"/>
        <w:jc w:val="both"/>
        <w:rPr>
          <w:rFonts w:ascii="FranklinGothic-Book" w:eastAsiaTheme="minorEastAsia" w:hAnsi="FranklinGothic-Book" w:cs="FranklinGothic-Book"/>
          <w:color w:val="000000"/>
          <w:sz w:val="20"/>
          <w:szCs w:val="20"/>
        </w:rPr>
      </w:pPr>
      <w:r w:rsidRPr="00945698">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b/>
          <w:color w:val="000000"/>
          <w:sz w:val="20"/>
          <w:szCs w:val="20"/>
        </w:rPr>
        <w:t xml:space="preserve"> </w:t>
      </w:r>
      <w:r w:rsidR="00E1455C" w:rsidRPr="00781A0C">
        <w:rPr>
          <w:rFonts w:ascii="FranklinGothic-Book" w:eastAsiaTheme="minorEastAsia" w:hAnsi="FranklinGothic-Book" w:cs="FranklinGothic-Book"/>
          <w:color w:val="000000"/>
          <w:sz w:val="20"/>
          <w:szCs w:val="20"/>
        </w:rPr>
        <w:t>Academic libraries at German universities support researchers by providing scientific information resources, managing and linking research data, and assisting with open-access publication of research results. A system of specialist information services that puts the interests and needs of the researchers at the forefront has been developed with financial support by the Deutsche Forschungsgemeinschaft, the German Research Association. The developments in Germany in these areas will be presented using various examples.</w:t>
      </w:r>
    </w:p>
    <w:p w:rsidR="00E1455C" w:rsidRPr="00781A0C" w:rsidRDefault="00781A0C" w:rsidP="00E1455C">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b/>
          <w:i/>
          <w:color w:val="000000"/>
          <w:sz w:val="20"/>
          <w:szCs w:val="20"/>
        </w:rPr>
        <w:t xml:space="preserve">Speakers: </w:t>
      </w:r>
      <w:r w:rsidR="00E1455C" w:rsidRPr="00781A0C">
        <w:rPr>
          <w:rFonts w:ascii="FranklinGothic-Book" w:eastAsiaTheme="minorEastAsia" w:hAnsi="FranklinGothic-Book" w:cs="FranklinGothic-Book"/>
          <w:b/>
          <w:i/>
          <w:color w:val="000000"/>
          <w:sz w:val="20"/>
          <w:szCs w:val="20"/>
        </w:rPr>
        <w:t>Matthias Harbeck</w:t>
      </w:r>
      <w:r w:rsidR="00E1455C" w:rsidRPr="00781A0C">
        <w:rPr>
          <w:rFonts w:ascii="FranklinGothic-Book" w:eastAsiaTheme="minorEastAsia" w:hAnsi="FranklinGothic-Book" w:cs="FranklinGothic-Book"/>
          <w:color w:val="000000"/>
          <w:sz w:val="20"/>
          <w:szCs w:val="20"/>
        </w:rPr>
        <w:t>,</w:t>
      </w:r>
      <w:r w:rsidRPr="00781A0C">
        <w:rPr>
          <w:rFonts w:ascii="FranklinGothic-Book" w:eastAsiaTheme="minorEastAsia" w:hAnsi="FranklinGothic-Book" w:cs="FranklinGothic-Book"/>
          <w:color w:val="000000"/>
          <w:sz w:val="20"/>
          <w:szCs w:val="20"/>
        </w:rPr>
        <w:t xml:space="preserve"> </w:t>
      </w:r>
      <w:r w:rsidR="00E1455C" w:rsidRPr="00781A0C">
        <w:rPr>
          <w:rFonts w:ascii="FranklinGothic-Book" w:eastAsiaTheme="minorEastAsia" w:hAnsi="FranklinGothic-Book" w:cs="FranklinGothic-Book"/>
          <w:color w:val="000000"/>
          <w:sz w:val="20"/>
          <w:szCs w:val="20"/>
        </w:rPr>
        <w:t>Humboldt-University, Berlin University Library</w:t>
      </w:r>
      <w:r w:rsidRPr="00781A0C">
        <w:rPr>
          <w:rFonts w:ascii="FranklinGothic-Book" w:eastAsiaTheme="minorEastAsia" w:hAnsi="FranklinGothic-Book" w:cs="FranklinGothic-Book"/>
          <w:color w:val="000000"/>
          <w:sz w:val="20"/>
          <w:szCs w:val="20"/>
        </w:rPr>
        <w:t xml:space="preserve">; </w:t>
      </w:r>
      <w:r w:rsidR="00E1455C" w:rsidRPr="009C3431">
        <w:rPr>
          <w:rFonts w:ascii="FranklinGothic-Book" w:eastAsiaTheme="minorEastAsia" w:hAnsi="FranklinGothic-Book" w:cs="FranklinGothic-Book"/>
          <w:b/>
          <w:i/>
          <w:color w:val="000000"/>
          <w:sz w:val="20"/>
          <w:szCs w:val="20"/>
        </w:rPr>
        <w:t>Bettina Müller</w:t>
      </w:r>
      <w:r w:rsidR="00E1455C" w:rsidRPr="00781A0C">
        <w:rPr>
          <w:rFonts w:ascii="FranklinGothic-Book" w:eastAsiaTheme="minorEastAsia" w:hAnsi="FranklinGothic-Book" w:cs="FranklinGothic-Book"/>
          <w:color w:val="000000"/>
          <w:sz w:val="20"/>
          <w:szCs w:val="20"/>
        </w:rPr>
        <w:t>,</w:t>
      </w:r>
      <w:r w:rsidRPr="00781A0C">
        <w:rPr>
          <w:rFonts w:ascii="FranklinGothic-Book" w:eastAsiaTheme="minorEastAsia" w:hAnsi="FranklinGothic-Book" w:cs="FranklinGothic-Book"/>
          <w:color w:val="000000"/>
          <w:sz w:val="20"/>
          <w:szCs w:val="20"/>
        </w:rPr>
        <w:t xml:space="preserve"> </w:t>
      </w:r>
      <w:r w:rsidR="00E1455C" w:rsidRPr="00781A0C">
        <w:rPr>
          <w:rFonts w:ascii="FranklinGothic-Book" w:eastAsiaTheme="minorEastAsia" w:hAnsi="FranklinGothic-Book" w:cs="FranklinGothic-Book"/>
          <w:color w:val="000000"/>
          <w:sz w:val="20"/>
          <w:szCs w:val="20"/>
        </w:rPr>
        <w:t>Heidelberg University Library</w:t>
      </w:r>
      <w:r w:rsidRPr="00781A0C">
        <w:rPr>
          <w:rFonts w:ascii="FranklinGothic-Book" w:eastAsiaTheme="minorEastAsia" w:hAnsi="FranklinGothic-Book" w:cs="FranklinGothic-Book"/>
          <w:color w:val="000000"/>
          <w:sz w:val="20"/>
          <w:szCs w:val="20"/>
        </w:rPr>
        <w:t xml:space="preserve">; </w:t>
      </w:r>
      <w:r w:rsidR="00E1455C" w:rsidRPr="009C3431">
        <w:rPr>
          <w:rFonts w:ascii="FranklinGothic-Book" w:eastAsiaTheme="minorEastAsia" w:hAnsi="FranklinGothic-Book" w:cs="FranklinGothic-Book"/>
          <w:b/>
          <w:i/>
          <w:color w:val="000000"/>
          <w:sz w:val="20"/>
          <w:szCs w:val="20"/>
        </w:rPr>
        <w:t>Thomas Stäcker</w:t>
      </w:r>
      <w:r w:rsidR="00E1455C" w:rsidRPr="00781A0C">
        <w:rPr>
          <w:rFonts w:ascii="FranklinGothic-Book" w:eastAsiaTheme="minorEastAsia" w:hAnsi="FranklinGothic-Book" w:cs="FranklinGothic-Book"/>
          <w:color w:val="000000"/>
          <w:sz w:val="20"/>
          <w:szCs w:val="20"/>
        </w:rPr>
        <w:t>,</w:t>
      </w:r>
      <w:r w:rsidRPr="00781A0C">
        <w:rPr>
          <w:rFonts w:ascii="FranklinGothic-Book" w:eastAsiaTheme="minorEastAsia" w:hAnsi="FranklinGothic-Book" w:cs="FranklinGothic-Book"/>
          <w:color w:val="000000"/>
          <w:sz w:val="20"/>
          <w:szCs w:val="20"/>
        </w:rPr>
        <w:t xml:space="preserve"> </w:t>
      </w:r>
      <w:r w:rsidR="00E1455C" w:rsidRPr="00781A0C">
        <w:rPr>
          <w:rFonts w:ascii="FranklinGothic-Book" w:eastAsiaTheme="minorEastAsia" w:hAnsi="FranklinGothic-Book" w:cs="FranklinGothic-Book"/>
          <w:color w:val="000000"/>
          <w:sz w:val="20"/>
          <w:szCs w:val="20"/>
        </w:rPr>
        <w:t>Herzog August Research Library Wolfenbüttel</w:t>
      </w:r>
    </w:p>
    <w:p w:rsidR="00E1455C" w:rsidRPr="00001F6F" w:rsidRDefault="00E1455C" w:rsidP="00E1455C">
      <w:pPr>
        <w:spacing w:after="0" w:line="240" w:lineRule="auto"/>
        <w:rPr>
          <w:rFonts w:ascii="FranklinGothic-Book" w:eastAsiaTheme="minorEastAsia" w:hAnsi="FranklinGothic-Book" w:cs="FranklinGothic-Book"/>
          <w:color w:val="0070C0"/>
          <w:sz w:val="28"/>
          <w:szCs w:val="28"/>
        </w:rPr>
      </w:pPr>
    </w:p>
    <w:p w:rsidR="00E1455C" w:rsidRPr="009C3431" w:rsidRDefault="00E1455C" w:rsidP="00E1455C">
      <w:pPr>
        <w:spacing w:after="0" w:line="240" w:lineRule="auto"/>
        <w:rPr>
          <w:rFonts w:ascii="FranklinGothic-DemiCond" w:eastAsiaTheme="minorEastAsia" w:hAnsi="FranklinGothic-DemiCond" w:cs="FranklinGothic-DemiCond"/>
          <w:b/>
          <w:color w:val="0070C0"/>
          <w:spacing w:val="3"/>
          <w:sz w:val="24"/>
          <w:szCs w:val="24"/>
        </w:rPr>
      </w:pPr>
      <w:r w:rsidRPr="009C3431">
        <w:rPr>
          <w:rFonts w:ascii="FranklinGothic-DemiCond" w:eastAsiaTheme="minorEastAsia" w:hAnsi="FranklinGothic-DemiCond" w:cs="FranklinGothic-DemiCond"/>
          <w:b/>
          <w:color w:val="0070C0"/>
          <w:spacing w:val="3"/>
          <w:sz w:val="24"/>
          <w:szCs w:val="24"/>
        </w:rPr>
        <w:t>International Librarians Reception</w:t>
      </w:r>
    </w:p>
    <w:p w:rsidR="00E1455C" w:rsidRPr="00781A0C" w:rsidRDefault="00E1455C" w:rsidP="00E1455C">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6:00 PM - 8:00 PM</w:t>
      </w:r>
    </w:p>
    <w:p w:rsidR="009C3431" w:rsidRDefault="009C3431" w:rsidP="00E1455C">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Harold Washington</w:t>
      </w:r>
      <w:r>
        <w:rPr>
          <w:rFonts w:ascii="FranklinGothic-Book" w:eastAsiaTheme="minorEastAsia" w:hAnsi="FranklinGothic-Book" w:cs="FranklinGothic-Book"/>
          <w:color w:val="000000"/>
          <w:sz w:val="20"/>
          <w:szCs w:val="20"/>
        </w:rPr>
        <w:t xml:space="preserve"> Library Center</w:t>
      </w:r>
    </w:p>
    <w:p w:rsidR="00E1455C" w:rsidRPr="00781A0C" w:rsidRDefault="00E1455C" w:rsidP="00E1455C">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Chicago Public Lib</w:t>
      </w:r>
      <w:r w:rsidR="009C3431">
        <w:rPr>
          <w:rFonts w:ascii="FranklinGothic-Book" w:eastAsiaTheme="minorEastAsia" w:hAnsi="FranklinGothic-Book" w:cs="FranklinGothic-Book"/>
          <w:color w:val="000000"/>
          <w:sz w:val="20"/>
          <w:szCs w:val="20"/>
        </w:rPr>
        <w:t xml:space="preserve">rary - </w:t>
      </w:r>
      <w:r w:rsidRPr="00781A0C">
        <w:rPr>
          <w:rFonts w:ascii="FranklinGothic-Book" w:eastAsiaTheme="minorEastAsia" w:hAnsi="FranklinGothic-Book" w:cs="FranklinGothic-Book"/>
          <w:color w:val="000000"/>
          <w:sz w:val="20"/>
          <w:szCs w:val="20"/>
        </w:rPr>
        <w:t>Winter Garden</w:t>
      </w:r>
      <w:r w:rsidR="009C3431">
        <w:rPr>
          <w:rFonts w:ascii="FranklinGothic-Book" w:eastAsiaTheme="minorEastAsia" w:hAnsi="FranklinGothic-Book" w:cs="FranklinGothic-Book"/>
          <w:color w:val="000000"/>
          <w:sz w:val="20"/>
          <w:szCs w:val="20"/>
        </w:rPr>
        <w:t>,</w:t>
      </w:r>
      <w:r w:rsidRPr="00781A0C">
        <w:rPr>
          <w:rFonts w:ascii="FranklinGothic-Book" w:eastAsiaTheme="minorEastAsia" w:hAnsi="FranklinGothic-Book" w:cs="FranklinGothic-Book"/>
          <w:color w:val="000000"/>
          <w:sz w:val="20"/>
          <w:szCs w:val="20"/>
        </w:rPr>
        <w:t xml:space="preserve"> 9th Floor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3539"/>
        <w:gridCol w:w="3239"/>
      </w:tblGrid>
      <w:tr w:rsidR="00F1647D" w:rsidTr="00F1647D">
        <w:tc>
          <w:tcPr>
            <w:tcW w:w="3596" w:type="dxa"/>
          </w:tcPr>
          <w:p w:rsidR="009C3431" w:rsidRDefault="009C3431" w:rsidP="009C3431">
            <w:pPr>
              <w:jc w:val="center"/>
              <w:rPr>
                <w:rFonts w:ascii="FranklinGothic-Book" w:eastAsiaTheme="minorEastAsia" w:hAnsi="FranklinGothic-Book" w:cs="FranklinGothic-Book"/>
                <w:b/>
                <w:color w:val="000000"/>
                <w:sz w:val="20"/>
                <w:szCs w:val="20"/>
              </w:rPr>
            </w:pPr>
            <w:r>
              <w:rPr>
                <w:rFonts w:ascii="FranklinGothic-Book" w:eastAsiaTheme="minorEastAsia" w:hAnsi="FranklinGothic-Book" w:cs="FranklinGothic-Book"/>
                <w:b/>
                <w:noProof/>
                <w:color w:val="000000"/>
                <w:sz w:val="20"/>
                <w:szCs w:val="20"/>
              </w:rPr>
              <w:drawing>
                <wp:inline distT="0" distB="0" distL="0" distR="0" wp14:anchorId="367CF6B0">
                  <wp:extent cx="1748562" cy="1336875"/>
                  <wp:effectExtent l="19050" t="19050" r="23495" b="158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1761941" cy="1347104"/>
                          </a:xfrm>
                          <a:prstGeom prst="rect">
                            <a:avLst/>
                          </a:prstGeom>
                          <a:noFill/>
                          <a:ln w="9525" cap="sq" cmpd="sng">
                            <a:solidFill>
                              <a:schemeClr val="accent6">
                                <a:lumMod val="75000"/>
                              </a:schemeClr>
                            </a:solidFill>
                          </a:ln>
                          <a:extLst>
                            <a:ext uri="{53640926-AAD7-44D8-BBD7-CCE9431645EC}">
                              <a14:shadowObscured xmlns:a14="http://schemas.microsoft.com/office/drawing/2010/main"/>
                            </a:ext>
                          </a:extLst>
                        </pic:spPr>
                      </pic:pic>
                    </a:graphicData>
                  </a:graphic>
                </wp:inline>
              </w:drawing>
            </w:r>
          </w:p>
        </w:tc>
        <w:tc>
          <w:tcPr>
            <w:tcW w:w="3597" w:type="dxa"/>
          </w:tcPr>
          <w:p w:rsidR="009C3431" w:rsidRDefault="000E7C37" w:rsidP="00E1455C">
            <w:pPr>
              <w:rPr>
                <w:rFonts w:ascii="FranklinGothic-Book" w:eastAsiaTheme="minorEastAsia" w:hAnsi="FranklinGothic-Book" w:cs="FranklinGothic-Book"/>
                <w:b/>
                <w:color w:val="000000"/>
                <w:sz w:val="20"/>
                <w:szCs w:val="20"/>
              </w:rPr>
            </w:pPr>
            <w:r>
              <w:rPr>
                <w:noProof/>
              </w:rPr>
              <w:drawing>
                <wp:inline distT="0" distB="0" distL="0" distR="0" wp14:anchorId="062FEDAC" wp14:editId="6A73F6CB">
                  <wp:extent cx="2047529" cy="1336675"/>
                  <wp:effectExtent l="19050" t="19050" r="10160" b="158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a:ext>
                            </a:extLst>
                          </a:blip>
                          <a:stretch>
                            <a:fillRect/>
                          </a:stretch>
                        </pic:blipFill>
                        <pic:spPr>
                          <a:xfrm>
                            <a:off x="0" y="0"/>
                            <a:ext cx="2106730" cy="1375323"/>
                          </a:xfrm>
                          <a:prstGeom prst="rect">
                            <a:avLst/>
                          </a:prstGeom>
                          <a:ln>
                            <a:solidFill>
                              <a:schemeClr val="accent6">
                                <a:lumMod val="75000"/>
                              </a:schemeClr>
                            </a:solidFill>
                          </a:ln>
                        </pic:spPr>
                      </pic:pic>
                    </a:graphicData>
                  </a:graphic>
                </wp:inline>
              </w:drawing>
            </w:r>
          </w:p>
        </w:tc>
        <w:tc>
          <w:tcPr>
            <w:tcW w:w="3597" w:type="dxa"/>
          </w:tcPr>
          <w:p w:rsidR="009C3431" w:rsidRDefault="009C3431" w:rsidP="009C3431">
            <w:pPr>
              <w:jc w:val="center"/>
              <w:rPr>
                <w:rFonts w:ascii="FranklinGothic-Book" w:eastAsiaTheme="minorEastAsia" w:hAnsi="FranklinGothic-Book" w:cs="FranklinGothic-Book"/>
                <w:b/>
                <w:color w:val="000000"/>
                <w:sz w:val="20"/>
                <w:szCs w:val="20"/>
              </w:rPr>
            </w:pPr>
            <w:r>
              <w:rPr>
                <w:noProof/>
              </w:rPr>
              <w:drawing>
                <wp:inline distT="0" distB="0" distL="0" distR="0" wp14:anchorId="2C4711A3" wp14:editId="3D7C7135">
                  <wp:extent cx="1671345" cy="1336675"/>
                  <wp:effectExtent l="19050" t="19050" r="24130" b="15875"/>
                  <wp:docPr id="18" name="Picture 18" descr="HaroldWashington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roldWashingtonLibrar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0887" cy="1344306"/>
                          </a:xfrm>
                          <a:prstGeom prst="rect">
                            <a:avLst/>
                          </a:prstGeom>
                          <a:noFill/>
                          <a:ln w="12700" cap="sq">
                            <a:solidFill>
                              <a:schemeClr val="accent6">
                                <a:lumMod val="75000"/>
                              </a:schemeClr>
                            </a:solidFill>
                          </a:ln>
                        </pic:spPr>
                      </pic:pic>
                    </a:graphicData>
                  </a:graphic>
                </wp:inline>
              </w:drawing>
            </w:r>
          </w:p>
        </w:tc>
      </w:tr>
    </w:tbl>
    <w:p w:rsidR="00E1455C" w:rsidRPr="00781A0C" w:rsidRDefault="009C3431" w:rsidP="00E1455C">
      <w:pPr>
        <w:spacing w:after="0" w:line="240" w:lineRule="auto"/>
        <w:rPr>
          <w:rFonts w:ascii="FranklinGothic-Book" w:eastAsiaTheme="minorEastAsia" w:hAnsi="FranklinGothic-Book" w:cs="FranklinGothic-Book"/>
          <w:color w:val="000000"/>
          <w:sz w:val="20"/>
          <w:szCs w:val="20"/>
        </w:rPr>
      </w:pPr>
      <w:r w:rsidRPr="009C3431">
        <w:rPr>
          <w:rFonts w:ascii="FranklinGothic-Book" w:eastAsiaTheme="minorEastAsia" w:hAnsi="FranklinGothic-Book" w:cs="FranklinGothic-Book"/>
          <w:b/>
          <w:color w:val="000000"/>
          <w:sz w:val="20"/>
          <w:szCs w:val="20"/>
        </w:rPr>
        <w:t>Description:</w:t>
      </w:r>
      <w:r>
        <w:rPr>
          <w:rFonts w:ascii="FranklinGothic-Book" w:eastAsiaTheme="minorEastAsia" w:hAnsi="FranklinGothic-Book" w:cs="FranklinGothic-Book"/>
          <w:color w:val="000000"/>
          <w:sz w:val="20"/>
          <w:szCs w:val="20"/>
        </w:rPr>
        <w:t xml:space="preserve"> </w:t>
      </w:r>
      <w:r w:rsidR="00E1455C" w:rsidRPr="00781A0C">
        <w:rPr>
          <w:rFonts w:ascii="FranklinGothic-Book" w:eastAsiaTheme="minorEastAsia" w:hAnsi="FranklinGothic-Book" w:cs="FranklinGothic-Book"/>
          <w:color w:val="000000"/>
          <w:sz w:val="20"/>
          <w:szCs w:val="20"/>
        </w:rPr>
        <w:t>Please join the ALA International Relations Round Table (IRRT) in welcoming and celebrating with librarians from more than 70 countries at the ALA Annual Conference. Open to all conference attendees, this reception offers a unique opportunity to network with hundreds of information professionals from around the world. Join us for a mixing of culture and ideas, regional cuisine, hors d’oeuvres and open bar. ALA President, Julie Todaro, will announce the recipients of the ALA Presidential Citation for Innovative International Projects. Winners of the Bogle Pratt Award and the Humphry/OCLC/Forest Press Award for International Librarianship will be announced.</w:t>
      </w:r>
    </w:p>
    <w:p w:rsidR="00E1455C" w:rsidRPr="00781A0C" w:rsidRDefault="00E1455C" w:rsidP="00E1455C">
      <w:pPr>
        <w:spacing w:after="0" w:line="240" w:lineRule="auto"/>
        <w:rPr>
          <w:rFonts w:ascii="FranklinGothic-Book" w:eastAsiaTheme="minorEastAsia" w:hAnsi="FranklinGothic-Book" w:cs="FranklinGothic-Book"/>
          <w:color w:val="000000"/>
          <w:sz w:val="20"/>
          <w:szCs w:val="20"/>
        </w:rPr>
      </w:pPr>
    </w:p>
    <w:p w:rsidR="00E1455C" w:rsidRPr="00781A0C" w:rsidRDefault="00E1455C" w:rsidP="00E1455C">
      <w:pPr>
        <w:spacing w:after="0" w:line="240" w:lineRule="auto"/>
        <w:rPr>
          <w:rFonts w:ascii="FranklinGothic-Book" w:eastAsiaTheme="minorEastAsia" w:hAnsi="FranklinGothic-Book" w:cs="FranklinGothic-Book"/>
          <w:color w:val="000000"/>
          <w:sz w:val="20"/>
          <w:szCs w:val="20"/>
        </w:rPr>
      </w:pPr>
      <w:r w:rsidRPr="00781A0C">
        <w:rPr>
          <w:rFonts w:ascii="FranklinGothic-Book" w:eastAsiaTheme="minorEastAsia" w:hAnsi="FranklinGothic-Book" w:cs="FranklinGothic-Book"/>
          <w:color w:val="000000"/>
          <w:sz w:val="20"/>
          <w:szCs w:val="20"/>
        </w:rPr>
        <w:t>Advance registration is required. International librarians registered for the full conference will receive one complimentary ticket. A ticket must be purchased for additional guests. Tickets will be sold in the convention center. *No tickets will be sold at the reception site.*</w:t>
      </w:r>
    </w:p>
    <w:p w:rsidR="00E1455C" w:rsidRPr="00781A0C" w:rsidRDefault="00E1455C" w:rsidP="00E1455C">
      <w:pPr>
        <w:spacing w:after="0" w:line="240" w:lineRule="auto"/>
        <w:rPr>
          <w:rFonts w:ascii="FranklinGothic-Book" w:eastAsiaTheme="minorEastAsia" w:hAnsi="FranklinGothic-Book" w:cs="FranklinGothic-Book"/>
          <w:color w:val="000000"/>
          <w:sz w:val="20"/>
          <w:szCs w:val="20"/>
        </w:rPr>
      </w:pPr>
    </w:p>
    <w:p w:rsidR="00256C72" w:rsidRDefault="00256C72" w:rsidP="00E1455C">
      <w:pPr>
        <w:spacing w:after="0" w:line="240" w:lineRule="auto"/>
        <w:rPr>
          <w:sz w:val="20"/>
          <w:szCs w:val="20"/>
        </w:rPr>
      </w:pPr>
    </w:p>
    <w:p w:rsidR="00256C72" w:rsidRDefault="00256C72" w:rsidP="00E1455C">
      <w:pPr>
        <w:spacing w:after="0" w:line="240" w:lineRule="auto"/>
        <w:rPr>
          <w:sz w:val="20"/>
          <w:szCs w:val="20"/>
        </w:rPr>
      </w:pPr>
    </w:p>
    <w:p w:rsidR="00256C72" w:rsidRDefault="00256C72" w:rsidP="00E1455C">
      <w:pPr>
        <w:spacing w:after="0" w:line="240" w:lineRule="auto"/>
        <w:rPr>
          <w:sz w:val="20"/>
          <w:szCs w:val="20"/>
        </w:rPr>
      </w:pPr>
    </w:p>
    <w:p w:rsidR="00256C72" w:rsidRDefault="00256C72" w:rsidP="00E1455C">
      <w:pPr>
        <w:spacing w:after="0" w:line="240" w:lineRule="auto"/>
        <w:rPr>
          <w:sz w:val="20"/>
          <w:szCs w:val="20"/>
        </w:rPr>
      </w:pPr>
    </w:p>
    <w:p w:rsidR="00256C72" w:rsidRDefault="00256C72" w:rsidP="00E1455C">
      <w:pPr>
        <w:spacing w:after="0" w:line="240" w:lineRule="auto"/>
        <w:rPr>
          <w:sz w:val="20"/>
          <w:szCs w:val="20"/>
        </w:rPr>
      </w:pPr>
    </w:p>
    <w:p w:rsidR="00256C72" w:rsidRDefault="00256C72" w:rsidP="00E1455C">
      <w:pPr>
        <w:spacing w:after="0" w:line="240" w:lineRule="auto"/>
        <w:rPr>
          <w:sz w:val="20"/>
          <w:szCs w:val="20"/>
        </w:rPr>
      </w:pPr>
    </w:p>
    <w:p w:rsidR="00451C17" w:rsidRDefault="00451C17" w:rsidP="00256C72">
      <w:pPr>
        <w:spacing w:after="0" w:line="240" w:lineRule="auto"/>
        <w:rPr>
          <w:rFonts w:ascii="Baskerville Old Face" w:hAnsi="Baskerville Old Face"/>
          <w:bCs/>
          <w:sz w:val="24"/>
          <w:szCs w:val="24"/>
        </w:rPr>
      </w:pPr>
    </w:p>
    <w:p w:rsidR="00451C17" w:rsidRDefault="00451C17" w:rsidP="00256C72">
      <w:pPr>
        <w:spacing w:after="0" w:line="240" w:lineRule="auto"/>
        <w:rPr>
          <w:rFonts w:ascii="Baskerville Old Face" w:hAnsi="Baskerville Old Face"/>
          <w:bCs/>
          <w:sz w:val="24"/>
          <w:szCs w:val="24"/>
        </w:rPr>
      </w:pPr>
    </w:p>
    <w:p w:rsidR="00451C17" w:rsidRDefault="00451C17" w:rsidP="00256C72">
      <w:pPr>
        <w:spacing w:after="0" w:line="240" w:lineRule="auto"/>
        <w:rPr>
          <w:rFonts w:ascii="Baskerville Old Face" w:hAnsi="Baskerville Old Face"/>
          <w:bCs/>
          <w:sz w:val="24"/>
          <w:szCs w:val="24"/>
        </w:rPr>
      </w:pPr>
    </w:p>
    <w:p w:rsidR="00451C17" w:rsidRDefault="00451C17" w:rsidP="00256C72">
      <w:pPr>
        <w:spacing w:after="0" w:line="240" w:lineRule="auto"/>
        <w:rPr>
          <w:rFonts w:ascii="Baskerville Old Face" w:hAnsi="Baskerville Old Face"/>
          <w:bCs/>
          <w:sz w:val="24"/>
          <w:szCs w:val="24"/>
        </w:rPr>
      </w:pPr>
    </w:p>
    <w:p w:rsidR="00451C17" w:rsidRDefault="00451C17" w:rsidP="00256C72">
      <w:pPr>
        <w:spacing w:after="0" w:line="240" w:lineRule="auto"/>
        <w:rPr>
          <w:rFonts w:ascii="Baskerville Old Face" w:hAnsi="Baskerville Old Face"/>
          <w:bCs/>
          <w:sz w:val="24"/>
          <w:szCs w:val="24"/>
        </w:rPr>
      </w:pPr>
    </w:p>
    <w:p w:rsidR="00451C17" w:rsidRDefault="00451C17" w:rsidP="00256C72">
      <w:pPr>
        <w:spacing w:after="0" w:line="240" w:lineRule="auto"/>
        <w:rPr>
          <w:rFonts w:ascii="Baskerville Old Face" w:hAnsi="Baskerville Old Face"/>
          <w:bCs/>
          <w:sz w:val="24"/>
          <w:szCs w:val="24"/>
        </w:rPr>
      </w:pPr>
    </w:p>
    <w:p w:rsidR="00451C17" w:rsidRDefault="00451C17" w:rsidP="00256C72">
      <w:pPr>
        <w:spacing w:after="0" w:line="240" w:lineRule="auto"/>
        <w:rPr>
          <w:rFonts w:ascii="Baskerville Old Face" w:hAnsi="Baskerville Old Face"/>
          <w:bCs/>
          <w:sz w:val="24"/>
          <w:szCs w:val="24"/>
        </w:rPr>
      </w:pPr>
    </w:p>
    <w:p w:rsidR="00451C17" w:rsidRDefault="00451C17" w:rsidP="00256C72">
      <w:pPr>
        <w:spacing w:after="0" w:line="240" w:lineRule="auto"/>
        <w:rPr>
          <w:rFonts w:ascii="Baskerville Old Face" w:hAnsi="Baskerville Old Face"/>
          <w:bCs/>
          <w:sz w:val="24"/>
          <w:szCs w:val="24"/>
        </w:rPr>
      </w:pPr>
    </w:p>
    <w:p w:rsidR="000E7C37" w:rsidRDefault="009D4849" w:rsidP="00256C72">
      <w:pPr>
        <w:spacing w:after="0" w:line="240" w:lineRule="auto"/>
        <w:rPr>
          <w:rFonts w:ascii="Baskerville Old Face" w:hAnsi="Baskerville Old Face"/>
          <w:bCs/>
          <w:sz w:val="24"/>
          <w:szCs w:val="24"/>
        </w:rPr>
      </w:pPr>
      <w:r w:rsidRPr="0082598F">
        <w:rPr>
          <w:rFonts w:ascii="Baskerville Old Face" w:hAnsi="Baskerville Old Face"/>
          <w:noProof/>
          <w:sz w:val="24"/>
          <w:szCs w:val="24"/>
        </w:rPr>
        <w:lastRenderedPageBreak/>
        <mc:AlternateContent>
          <mc:Choice Requires="wps">
            <w:drawing>
              <wp:anchor distT="36576" distB="36576" distL="36576" distR="36576" simplePos="0" relativeHeight="251688960" behindDoc="0" locked="0" layoutInCell="1" allowOverlap="1" wp14:anchorId="6886D852" wp14:editId="1825C225">
                <wp:simplePos x="0" y="0"/>
                <wp:positionH relativeFrom="column">
                  <wp:posOffset>3175</wp:posOffset>
                </wp:positionH>
                <wp:positionV relativeFrom="paragraph">
                  <wp:posOffset>137668</wp:posOffset>
                </wp:positionV>
                <wp:extent cx="6867525" cy="343814"/>
                <wp:effectExtent l="0" t="0" r="28575" b="184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67525" cy="343814"/>
                        </a:xfrm>
                        <a:prstGeom prst="rect">
                          <a:avLst/>
                        </a:prstGeom>
                        <a:solidFill>
                          <a:srgbClr val="ED7D31">
                            <a:lumMod val="60000"/>
                            <a:lumOff val="40000"/>
                          </a:srgbClr>
                        </a:solidFill>
                        <a:ln w="0" algn="in">
                          <a:solidFill>
                            <a:srgbClr val="542A7E"/>
                          </a:solidFill>
                          <a:miter lim="800000"/>
                          <a:headEnd/>
                          <a:tailEnd/>
                        </a:ln>
                        <a:effectLst/>
                      </wps:spPr>
                      <wps:txbx>
                        <w:txbxContent>
                          <w:p w:rsidR="000E7C37" w:rsidRPr="000E7C37" w:rsidRDefault="000E7C37" w:rsidP="000E7C37">
                            <w:pPr>
                              <w:pStyle w:val="Heading2"/>
                              <w:widowControl w:val="0"/>
                              <w:jc w:val="center"/>
                              <w:rPr>
                                <w:b/>
                                <w:bCs/>
                                <w:color w:val="000000"/>
                                <w:sz w:val="42"/>
                                <w:szCs w:val="42"/>
                                <w14:ligatures w14:val="none"/>
                              </w:rPr>
                            </w:pPr>
                            <w:r w:rsidRPr="000E7C37">
                              <w:rPr>
                                <w:b/>
                                <w:bCs/>
                                <w:color w:val="000000"/>
                                <w:sz w:val="42"/>
                                <w:szCs w:val="42"/>
                                <w14:ligatures w14:val="none"/>
                              </w:rPr>
                              <w:t xml:space="preserve">ALA 2017 </w:t>
                            </w:r>
                            <w:r w:rsidR="00F1647D">
                              <w:rPr>
                                <w:b/>
                                <w:bCs/>
                                <w:color w:val="000000"/>
                                <w:sz w:val="42"/>
                                <w:szCs w:val="42"/>
                                <w14:ligatures w14:val="none"/>
                              </w:rPr>
                              <w:t>Conference</w:t>
                            </w:r>
                            <w:r w:rsidRPr="000E7C37">
                              <w:rPr>
                                <w:b/>
                                <w:bCs/>
                                <w:color w:val="000000"/>
                                <w:sz w:val="42"/>
                                <w:szCs w:val="42"/>
                                <w14:ligatures w14:val="none"/>
                              </w:rPr>
                              <w:t xml:space="preserve"> Scheduler</w:t>
                            </w:r>
                            <w:r w:rsidR="00B02ACA" w:rsidRPr="00B02ACA">
                              <w:rPr>
                                <w:b/>
                                <w:bCs/>
                                <w:color w:val="000000"/>
                                <w:sz w:val="42"/>
                                <w:szCs w:val="42"/>
                                <w14:ligatures w14:val="none"/>
                              </w:rPr>
                              <w:t xml:space="preserve"> </w:t>
                            </w:r>
                            <w:r w:rsidR="00B02ACA">
                              <w:rPr>
                                <w:b/>
                                <w:bCs/>
                                <w:color w:val="000000"/>
                                <w:sz w:val="42"/>
                                <w:szCs w:val="42"/>
                                <w14:ligatures w14:val="none"/>
                              </w:rPr>
                              <w:t xml:space="preserve">and Exhibits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6D852" id="Text Box 20" o:spid="_x0000_s1038" type="#_x0000_t202" style="position:absolute;margin-left:.25pt;margin-top:10.85pt;width:540.75pt;height:27.0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" fillcolor="#f4b183" strokecolor="#542a7e" strokeweight="0" insetpen="t">
                <o:lock v:ext="edit" shapetype="t"/>
                <v:textbox inset="2.85pt,2.85pt,2.85pt,2.85pt">
                  <w:txbxContent>
                    <w:p w:rsidR="000E7C37" w:rsidRPr="000E7C37" w:rsidRDefault="000E7C37" w:rsidP="000E7C37">
                      <w:pPr>
                        <w:pStyle w:val="Heading2"/>
                        <w:widowControl w:val="0"/>
                        <w:jc w:val="center"/>
                        <w:rPr>
                          <w:b/>
                          <w:bCs/>
                          <w:color w:val="000000"/>
                          <w:sz w:val="42"/>
                          <w:szCs w:val="42"/>
                          <w14:ligatures w14:val="none"/>
                        </w:rPr>
                      </w:pPr>
                      <w:r w:rsidRPr="000E7C37">
                        <w:rPr>
                          <w:b/>
                          <w:bCs/>
                          <w:color w:val="000000"/>
                          <w:sz w:val="42"/>
                          <w:szCs w:val="42"/>
                          <w14:ligatures w14:val="none"/>
                        </w:rPr>
                        <w:t xml:space="preserve">ALA 2017 </w:t>
                      </w:r>
                      <w:r w:rsidR="00F1647D">
                        <w:rPr>
                          <w:b/>
                          <w:bCs/>
                          <w:color w:val="000000"/>
                          <w:sz w:val="42"/>
                          <w:szCs w:val="42"/>
                          <w14:ligatures w14:val="none"/>
                        </w:rPr>
                        <w:t>Conference</w:t>
                      </w:r>
                      <w:r w:rsidRPr="000E7C37">
                        <w:rPr>
                          <w:b/>
                          <w:bCs/>
                          <w:color w:val="000000"/>
                          <w:sz w:val="42"/>
                          <w:szCs w:val="42"/>
                          <w14:ligatures w14:val="none"/>
                        </w:rPr>
                        <w:t xml:space="preserve"> Scheduler</w:t>
                      </w:r>
                      <w:r w:rsidR="00B02ACA" w:rsidRPr="00B02ACA">
                        <w:rPr>
                          <w:b/>
                          <w:bCs/>
                          <w:color w:val="000000"/>
                          <w:sz w:val="42"/>
                          <w:szCs w:val="42"/>
                          <w14:ligatures w14:val="none"/>
                        </w:rPr>
                        <w:t xml:space="preserve"> </w:t>
                      </w:r>
                      <w:r w:rsidR="00B02ACA">
                        <w:rPr>
                          <w:b/>
                          <w:bCs/>
                          <w:color w:val="000000"/>
                          <w:sz w:val="42"/>
                          <w:szCs w:val="42"/>
                          <w14:ligatures w14:val="none"/>
                        </w:rPr>
                        <w:t xml:space="preserve">and Exhibits </w:t>
                      </w:r>
                    </w:p>
                  </w:txbxContent>
                </v:textbox>
              </v:shape>
            </w:pict>
          </mc:Fallback>
        </mc:AlternateContent>
      </w:r>
    </w:p>
    <w:p w:rsidR="000E7C37" w:rsidRPr="000E7C37" w:rsidRDefault="000E7C37" w:rsidP="000E7C37">
      <w:pPr>
        <w:spacing w:before="100" w:beforeAutospacing="1" w:after="100" w:afterAutospacing="1" w:line="240" w:lineRule="auto"/>
        <w:jc w:val="both"/>
        <w:rPr>
          <w:rFonts w:ascii="Baskerville Old Face" w:eastAsia="Times New Roman" w:hAnsi="Baskerville Old Face" w:cs="Times New Roman"/>
          <w:bCs/>
          <w:sz w:val="24"/>
          <w:szCs w:val="24"/>
        </w:rPr>
      </w:pPr>
      <w:r w:rsidRPr="000E7C37">
        <w:rPr>
          <w:rFonts w:ascii="Baskerville Old Face" w:eastAsia="Times New Roman" w:hAnsi="Baskerville Old Face" w:cs="Times New Roman"/>
          <w:bCs/>
          <w:sz w:val="24"/>
          <w:szCs w:val="24"/>
        </w:rPr>
        <w:t>Discover and learn more about other sessions and events:</w:t>
      </w:r>
    </w:p>
    <w:p w:rsidR="000E7C37" w:rsidRPr="000E7C37" w:rsidRDefault="000E7C37" w:rsidP="000E7C37">
      <w:pPr>
        <w:pStyle w:val="ListParagraph"/>
        <w:numPr>
          <w:ilvl w:val="0"/>
          <w:numId w:val="1"/>
        </w:numPr>
        <w:spacing w:before="100" w:beforeAutospacing="1" w:after="100" w:afterAutospacing="1" w:line="240" w:lineRule="auto"/>
        <w:jc w:val="both"/>
        <w:rPr>
          <w:rFonts w:ascii="Baskerville Old Face" w:eastAsia="Times New Roman" w:hAnsi="Baskerville Old Face" w:cs="Times New Roman"/>
          <w:bCs/>
          <w:sz w:val="24"/>
          <w:szCs w:val="24"/>
        </w:rPr>
      </w:pPr>
      <w:r w:rsidRPr="000E7C37">
        <w:rPr>
          <w:rFonts w:ascii="Baskerville Old Face" w:eastAsia="Times New Roman" w:hAnsi="Baskerville Old Face" w:cs="Times New Roman"/>
          <w:bCs/>
          <w:sz w:val="24"/>
          <w:szCs w:val="24"/>
        </w:rPr>
        <w:t>View all sessions, events, and speakers by browsing or searching. Terms you can use to filter your search include subject, library type, meeting type, ALA unit, date, and time.</w:t>
      </w:r>
    </w:p>
    <w:p w:rsidR="000E7C37" w:rsidRPr="000E7C37" w:rsidRDefault="000E7C37" w:rsidP="000E7C37">
      <w:pPr>
        <w:pStyle w:val="ListParagraph"/>
        <w:numPr>
          <w:ilvl w:val="0"/>
          <w:numId w:val="1"/>
        </w:numPr>
        <w:spacing w:before="100" w:beforeAutospacing="1" w:after="100" w:afterAutospacing="1" w:line="240" w:lineRule="auto"/>
        <w:jc w:val="both"/>
        <w:rPr>
          <w:rFonts w:ascii="Baskerville Old Face" w:eastAsia="Times New Roman" w:hAnsi="Baskerville Old Face" w:cs="Times New Roman"/>
          <w:bCs/>
          <w:sz w:val="24"/>
          <w:szCs w:val="24"/>
        </w:rPr>
      </w:pPr>
      <w:r w:rsidRPr="000E7C37">
        <w:rPr>
          <w:rFonts w:ascii="Baskerville Old Face" w:eastAsia="Times New Roman" w:hAnsi="Baskerville Old Face" w:cs="Times New Roman"/>
          <w:bCs/>
          <w:sz w:val="24"/>
          <w:szCs w:val="24"/>
        </w:rPr>
        <w:t>Click on any listing for more information on that item.</w:t>
      </w:r>
    </w:p>
    <w:p w:rsidR="000E7C37" w:rsidRPr="000E7C37" w:rsidRDefault="000E7C37" w:rsidP="000E7C37">
      <w:pPr>
        <w:pStyle w:val="ListParagraph"/>
        <w:numPr>
          <w:ilvl w:val="0"/>
          <w:numId w:val="1"/>
        </w:numPr>
        <w:spacing w:before="100" w:beforeAutospacing="1" w:after="100" w:afterAutospacing="1" w:line="240" w:lineRule="auto"/>
        <w:jc w:val="both"/>
        <w:rPr>
          <w:rFonts w:ascii="Baskerville Old Face" w:eastAsia="Times New Roman" w:hAnsi="Baskerville Old Face" w:cs="Times New Roman"/>
          <w:bCs/>
          <w:sz w:val="24"/>
          <w:szCs w:val="24"/>
        </w:rPr>
      </w:pPr>
      <w:r w:rsidRPr="000E7C37">
        <w:rPr>
          <w:rFonts w:ascii="Baskerville Old Face" w:eastAsia="Times New Roman" w:hAnsi="Baskerville Old Face" w:cs="Times New Roman"/>
          <w:bCs/>
          <w:sz w:val="24"/>
          <w:szCs w:val="24"/>
        </w:rPr>
        <w:t>Check back often for updates and additions.</w:t>
      </w:r>
    </w:p>
    <w:p w:rsidR="000E7C37" w:rsidRDefault="006C355E" w:rsidP="000E7C37">
      <w:pPr>
        <w:spacing w:before="100" w:beforeAutospacing="1" w:after="100" w:afterAutospacing="1" w:line="240" w:lineRule="auto"/>
        <w:jc w:val="both"/>
        <w:rPr>
          <w:rStyle w:val="Hyperlink"/>
          <w:rFonts w:ascii="Baskerville Old Face" w:eastAsia="Times New Roman" w:hAnsi="Baskerville Old Face" w:cs="Times New Roman"/>
          <w:sz w:val="24"/>
          <w:szCs w:val="24"/>
        </w:rPr>
      </w:pPr>
      <w:hyperlink r:id="rId18" w:history="1">
        <w:r w:rsidR="000E7C37" w:rsidRPr="000E7C37">
          <w:rPr>
            <w:rStyle w:val="Hyperlink"/>
            <w:rFonts w:ascii="Baskerville Old Face" w:eastAsia="Times New Roman" w:hAnsi="Baskerville Old Face" w:cs="Times New Roman"/>
            <w:sz w:val="24"/>
            <w:szCs w:val="24"/>
          </w:rPr>
          <w:t>https://www.eventscribe.com/2017/ALA-Annual/</w:t>
        </w:r>
      </w:hyperlink>
    </w:p>
    <w:p w:rsidR="00001F6F" w:rsidRDefault="009D4849" w:rsidP="00001F6F">
      <w:pPr>
        <w:spacing w:after="150" w:line="240" w:lineRule="auto"/>
        <w:rPr>
          <w:rFonts w:ascii="Arial" w:eastAsia="Times New Roman" w:hAnsi="Arial" w:cs="Arial"/>
          <w:color w:val="444444"/>
          <w:sz w:val="20"/>
          <w:szCs w:val="20"/>
        </w:rPr>
      </w:pPr>
      <w:r w:rsidRPr="00001F6F">
        <w:rPr>
          <w:b/>
          <w:bCs/>
          <w:u w:val="single"/>
        </w:rPr>
        <w:t>Exhibit Hours:</w:t>
      </w:r>
      <w:r>
        <w:rPr>
          <w:bCs/>
        </w:rPr>
        <w:t xml:space="preserve"> </w:t>
      </w:r>
      <w:r w:rsidR="00001F6F">
        <w:rPr>
          <w:bCs/>
        </w:rPr>
        <w:tab/>
      </w:r>
      <w:r w:rsidR="00001F6F">
        <w:rPr>
          <w:bCs/>
        </w:rPr>
        <w:br/>
      </w:r>
      <w:r w:rsidR="00001F6F" w:rsidRPr="009D4849">
        <w:rPr>
          <w:rFonts w:ascii="Arial" w:eastAsia="Times New Roman" w:hAnsi="Arial" w:cs="Arial"/>
          <w:b/>
          <w:color w:val="444444"/>
          <w:sz w:val="20"/>
          <w:szCs w:val="20"/>
        </w:rPr>
        <w:t>Friday, June 23, 2017</w:t>
      </w:r>
      <w:r w:rsidR="00001F6F" w:rsidRPr="009D4849">
        <w:rPr>
          <w:rFonts w:ascii="Arial" w:eastAsia="Times New Roman" w:hAnsi="Arial" w:cs="Arial"/>
          <w:color w:val="444444"/>
          <w:sz w:val="20"/>
          <w:szCs w:val="20"/>
        </w:rPr>
        <w:t> </w:t>
      </w:r>
      <w:r w:rsidR="00001F6F" w:rsidRPr="009D4849">
        <w:rPr>
          <w:rFonts w:ascii="Arial" w:eastAsia="Times New Roman" w:hAnsi="Arial" w:cs="Arial"/>
          <w:i/>
          <w:iCs/>
          <w:color w:val="444444"/>
          <w:sz w:val="20"/>
          <w:szCs w:val="20"/>
        </w:rPr>
        <w:t>Opening Reception on the Exhibit Floor</w:t>
      </w:r>
      <w:r w:rsidR="00001F6F">
        <w:rPr>
          <w:rFonts w:ascii="Arial" w:eastAsia="Times New Roman" w:hAnsi="Arial" w:cs="Arial"/>
          <w:i/>
          <w:iCs/>
          <w:color w:val="444444"/>
          <w:sz w:val="20"/>
          <w:szCs w:val="20"/>
        </w:rPr>
        <w:tab/>
      </w:r>
      <w:r w:rsidR="00001F6F">
        <w:rPr>
          <w:rFonts w:ascii="Arial" w:eastAsia="Times New Roman" w:hAnsi="Arial" w:cs="Arial"/>
          <w:i/>
          <w:iCs/>
          <w:color w:val="444444"/>
          <w:sz w:val="20"/>
          <w:szCs w:val="20"/>
        </w:rPr>
        <w:tab/>
      </w:r>
      <w:r w:rsidR="00001F6F">
        <w:rPr>
          <w:rFonts w:ascii="Arial" w:eastAsia="Times New Roman" w:hAnsi="Arial" w:cs="Arial"/>
          <w:i/>
          <w:iCs/>
          <w:color w:val="444444"/>
          <w:sz w:val="20"/>
          <w:szCs w:val="20"/>
        </w:rPr>
        <w:tab/>
      </w:r>
      <w:r w:rsidR="00001F6F">
        <w:rPr>
          <w:rFonts w:ascii="Arial" w:eastAsia="Times New Roman" w:hAnsi="Arial" w:cs="Arial"/>
          <w:i/>
          <w:iCs/>
          <w:color w:val="444444"/>
          <w:sz w:val="20"/>
          <w:szCs w:val="20"/>
        </w:rPr>
        <w:tab/>
      </w:r>
      <w:r w:rsidR="00001F6F" w:rsidRPr="009D4849">
        <w:rPr>
          <w:rFonts w:ascii="Arial" w:eastAsia="Times New Roman" w:hAnsi="Arial" w:cs="Arial"/>
          <w:color w:val="444444"/>
          <w:sz w:val="20"/>
          <w:szCs w:val="20"/>
        </w:rPr>
        <w:t>5:30pm - 7:00pm</w:t>
      </w:r>
      <w:r w:rsidR="00001F6F">
        <w:rPr>
          <w:rFonts w:ascii="Arial" w:eastAsia="Times New Roman" w:hAnsi="Arial" w:cs="Arial"/>
          <w:i/>
          <w:iCs/>
          <w:color w:val="444444"/>
          <w:sz w:val="20"/>
          <w:szCs w:val="20"/>
        </w:rPr>
        <w:br/>
      </w:r>
      <w:r w:rsidR="00001F6F" w:rsidRPr="009D4849">
        <w:rPr>
          <w:rFonts w:ascii="Arial" w:eastAsia="Times New Roman" w:hAnsi="Arial" w:cs="Arial"/>
          <w:i/>
          <w:iCs/>
          <w:color w:val="444444"/>
          <w:sz w:val="20"/>
          <w:szCs w:val="20"/>
        </w:rPr>
        <w:t>*Full Conference Registrants Only, not included in Exhibits Only Pass</w:t>
      </w:r>
      <w:r w:rsidR="00001F6F">
        <w:rPr>
          <w:rFonts w:ascii="Arial" w:eastAsia="Times New Roman" w:hAnsi="Arial" w:cs="Arial"/>
          <w:i/>
          <w:iCs/>
          <w:color w:val="444444"/>
          <w:sz w:val="20"/>
          <w:szCs w:val="20"/>
        </w:rPr>
        <w:br/>
      </w:r>
      <w:r w:rsidR="00001F6F" w:rsidRPr="009D4849">
        <w:rPr>
          <w:rFonts w:ascii="Arial" w:eastAsia="Times New Roman" w:hAnsi="Arial" w:cs="Arial"/>
          <w:b/>
          <w:color w:val="444444"/>
          <w:sz w:val="20"/>
          <w:szCs w:val="20"/>
        </w:rPr>
        <w:t>Saturday, June 24, 2017</w:t>
      </w:r>
      <w:r w:rsidR="00001F6F">
        <w:rPr>
          <w:rFonts w:ascii="Arial" w:eastAsia="Times New Roman" w:hAnsi="Arial" w:cs="Arial"/>
          <w:b/>
          <w:color w:val="444444"/>
          <w:sz w:val="20"/>
          <w:szCs w:val="20"/>
        </w:rPr>
        <w:tab/>
      </w:r>
      <w:r w:rsidR="00001F6F">
        <w:rPr>
          <w:rFonts w:ascii="Arial" w:eastAsia="Times New Roman" w:hAnsi="Arial" w:cs="Arial"/>
          <w:b/>
          <w:color w:val="444444"/>
          <w:sz w:val="20"/>
          <w:szCs w:val="20"/>
        </w:rPr>
        <w:tab/>
      </w:r>
      <w:r w:rsidR="00001F6F">
        <w:rPr>
          <w:rFonts w:ascii="Arial" w:eastAsia="Times New Roman" w:hAnsi="Arial" w:cs="Arial"/>
          <w:b/>
          <w:color w:val="444444"/>
          <w:sz w:val="20"/>
          <w:szCs w:val="20"/>
        </w:rPr>
        <w:tab/>
      </w:r>
      <w:r w:rsidR="00001F6F">
        <w:rPr>
          <w:rFonts w:ascii="Arial" w:eastAsia="Times New Roman" w:hAnsi="Arial" w:cs="Arial"/>
          <w:b/>
          <w:color w:val="444444"/>
          <w:sz w:val="20"/>
          <w:szCs w:val="20"/>
        </w:rPr>
        <w:tab/>
      </w:r>
      <w:r w:rsidR="00001F6F">
        <w:rPr>
          <w:rFonts w:ascii="Arial" w:eastAsia="Times New Roman" w:hAnsi="Arial" w:cs="Arial"/>
          <w:b/>
          <w:color w:val="444444"/>
          <w:sz w:val="20"/>
          <w:szCs w:val="20"/>
        </w:rPr>
        <w:tab/>
      </w:r>
      <w:r w:rsidR="00001F6F">
        <w:rPr>
          <w:rFonts w:ascii="Arial" w:eastAsia="Times New Roman" w:hAnsi="Arial" w:cs="Arial"/>
          <w:b/>
          <w:color w:val="444444"/>
          <w:sz w:val="20"/>
          <w:szCs w:val="20"/>
        </w:rPr>
        <w:tab/>
      </w:r>
      <w:r w:rsidR="00001F6F">
        <w:rPr>
          <w:rFonts w:ascii="Arial" w:eastAsia="Times New Roman" w:hAnsi="Arial" w:cs="Arial"/>
          <w:b/>
          <w:color w:val="444444"/>
          <w:sz w:val="20"/>
          <w:szCs w:val="20"/>
        </w:rPr>
        <w:tab/>
      </w:r>
      <w:r w:rsidR="00001F6F">
        <w:rPr>
          <w:rFonts w:ascii="Arial" w:eastAsia="Times New Roman" w:hAnsi="Arial" w:cs="Arial"/>
          <w:b/>
          <w:color w:val="444444"/>
          <w:sz w:val="20"/>
          <w:szCs w:val="20"/>
        </w:rPr>
        <w:tab/>
      </w:r>
      <w:r w:rsidR="00001F6F" w:rsidRPr="009D4849">
        <w:rPr>
          <w:rFonts w:ascii="Arial" w:eastAsia="Times New Roman" w:hAnsi="Arial" w:cs="Arial"/>
          <w:color w:val="444444"/>
          <w:sz w:val="20"/>
          <w:szCs w:val="20"/>
        </w:rPr>
        <w:t>9:00am - 5:00pm</w:t>
      </w:r>
      <w:r w:rsidR="00001F6F">
        <w:rPr>
          <w:rFonts w:ascii="Arial" w:eastAsia="Times New Roman" w:hAnsi="Arial" w:cs="Arial"/>
          <w:color w:val="444444"/>
          <w:sz w:val="20"/>
          <w:szCs w:val="20"/>
        </w:rPr>
        <w:br/>
      </w:r>
      <w:r w:rsidR="00001F6F" w:rsidRPr="009D4849">
        <w:rPr>
          <w:rFonts w:ascii="Arial" w:eastAsia="Times New Roman" w:hAnsi="Arial" w:cs="Arial"/>
          <w:b/>
          <w:color w:val="444444"/>
          <w:sz w:val="20"/>
          <w:szCs w:val="20"/>
        </w:rPr>
        <w:t>Sunday, June 25, 2017</w:t>
      </w:r>
      <w:r w:rsidR="00001F6F">
        <w:rPr>
          <w:rFonts w:ascii="Arial" w:eastAsia="Times New Roman" w:hAnsi="Arial" w:cs="Arial"/>
          <w:color w:val="444444"/>
          <w:sz w:val="20"/>
          <w:szCs w:val="20"/>
        </w:rPr>
        <w:tab/>
      </w:r>
      <w:r w:rsidR="00001F6F">
        <w:rPr>
          <w:rFonts w:ascii="Arial" w:eastAsia="Times New Roman" w:hAnsi="Arial" w:cs="Arial"/>
          <w:color w:val="444444"/>
          <w:sz w:val="20"/>
          <w:szCs w:val="20"/>
        </w:rPr>
        <w:tab/>
      </w:r>
      <w:r w:rsidR="00001F6F">
        <w:rPr>
          <w:rFonts w:ascii="Arial" w:eastAsia="Times New Roman" w:hAnsi="Arial" w:cs="Arial"/>
          <w:color w:val="444444"/>
          <w:sz w:val="20"/>
          <w:szCs w:val="20"/>
        </w:rPr>
        <w:tab/>
      </w:r>
      <w:r w:rsidR="00001F6F">
        <w:rPr>
          <w:rFonts w:ascii="Arial" w:eastAsia="Times New Roman" w:hAnsi="Arial" w:cs="Arial"/>
          <w:color w:val="444444"/>
          <w:sz w:val="20"/>
          <w:szCs w:val="20"/>
        </w:rPr>
        <w:tab/>
      </w:r>
      <w:r w:rsidR="00001F6F">
        <w:rPr>
          <w:rFonts w:ascii="Arial" w:eastAsia="Times New Roman" w:hAnsi="Arial" w:cs="Arial"/>
          <w:color w:val="444444"/>
          <w:sz w:val="20"/>
          <w:szCs w:val="20"/>
        </w:rPr>
        <w:tab/>
      </w:r>
      <w:r w:rsidR="00001F6F">
        <w:rPr>
          <w:rFonts w:ascii="Arial" w:eastAsia="Times New Roman" w:hAnsi="Arial" w:cs="Arial"/>
          <w:color w:val="444444"/>
          <w:sz w:val="20"/>
          <w:szCs w:val="20"/>
        </w:rPr>
        <w:tab/>
      </w:r>
      <w:r w:rsidR="00001F6F">
        <w:rPr>
          <w:rFonts w:ascii="Arial" w:eastAsia="Times New Roman" w:hAnsi="Arial" w:cs="Arial"/>
          <w:color w:val="444444"/>
          <w:sz w:val="20"/>
          <w:szCs w:val="20"/>
        </w:rPr>
        <w:tab/>
      </w:r>
      <w:r w:rsidR="00001F6F">
        <w:rPr>
          <w:rFonts w:ascii="Arial" w:eastAsia="Times New Roman" w:hAnsi="Arial" w:cs="Arial"/>
          <w:color w:val="444444"/>
          <w:sz w:val="20"/>
          <w:szCs w:val="20"/>
        </w:rPr>
        <w:tab/>
      </w:r>
      <w:r w:rsidR="00001F6F">
        <w:rPr>
          <w:rFonts w:ascii="Arial" w:eastAsia="Times New Roman" w:hAnsi="Arial" w:cs="Arial"/>
          <w:color w:val="444444"/>
          <w:sz w:val="20"/>
          <w:szCs w:val="20"/>
        </w:rPr>
        <w:tab/>
      </w:r>
      <w:r w:rsidR="00001F6F" w:rsidRPr="009D4849">
        <w:rPr>
          <w:rFonts w:ascii="Arial" w:eastAsia="Times New Roman" w:hAnsi="Arial" w:cs="Arial"/>
          <w:color w:val="444444"/>
          <w:sz w:val="20"/>
          <w:szCs w:val="20"/>
        </w:rPr>
        <w:t>9:00am - 5:00pm</w:t>
      </w:r>
      <w:r w:rsidR="00001F6F">
        <w:rPr>
          <w:rFonts w:ascii="Arial" w:eastAsia="Times New Roman" w:hAnsi="Arial" w:cs="Arial"/>
          <w:color w:val="444444"/>
          <w:sz w:val="20"/>
          <w:szCs w:val="20"/>
        </w:rPr>
        <w:br/>
      </w:r>
      <w:r w:rsidR="00001F6F" w:rsidRPr="009D4849">
        <w:rPr>
          <w:rFonts w:ascii="Arial" w:eastAsia="Times New Roman" w:hAnsi="Arial" w:cs="Arial"/>
          <w:b/>
          <w:color w:val="444444"/>
          <w:sz w:val="20"/>
          <w:szCs w:val="20"/>
        </w:rPr>
        <w:t>Monday, June 26, 2017</w:t>
      </w:r>
      <w:r w:rsidR="00001F6F" w:rsidRPr="009D4849">
        <w:rPr>
          <w:rFonts w:ascii="Arial" w:eastAsia="Times New Roman" w:hAnsi="Arial" w:cs="Arial"/>
          <w:color w:val="444444"/>
          <w:sz w:val="20"/>
          <w:szCs w:val="20"/>
        </w:rPr>
        <w:t> </w:t>
      </w:r>
      <w:r w:rsidR="00001F6F" w:rsidRPr="009D4849">
        <w:rPr>
          <w:rFonts w:ascii="Arial" w:eastAsia="Times New Roman" w:hAnsi="Arial" w:cs="Arial"/>
          <w:i/>
          <w:iCs/>
          <w:color w:val="444444"/>
          <w:sz w:val="20"/>
          <w:szCs w:val="20"/>
        </w:rPr>
        <w:t>Exhibits Closing Events</w:t>
      </w:r>
      <w:r w:rsidR="00001F6F">
        <w:rPr>
          <w:rFonts w:ascii="Arial" w:eastAsia="Times New Roman" w:hAnsi="Arial" w:cs="Arial"/>
          <w:i/>
          <w:iCs/>
          <w:color w:val="444444"/>
          <w:sz w:val="20"/>
          <w:szCs w:val="20"/>
        </w:rPr>
        <w:tab/>
      </w:r>
      <w:r w:rsidR="00001F6F">
        <w:rPr>
          <w:rFonts w:ascii="Arial" w:eastAsia="Times New Roman" w:hAnsi="Arial" w:cs="Arial"/>
          <w:i/>
          <w:iCs/>
          <w:color w:val="444444"/>
          <w:sz w:val="20"/>
          <w:szCs w:val="20"/>
        </w:rPr>
        <w:tab/>
      </w:r>
      <w:r w:rsidR="00001F6F">
        <w:rPr>
          <w:rFonts w:ascii="Arial" w:eastAsia="Times New Roman" w:hAnsi="Arial" w:cs="Arial"/>
          <w:i/>
          <w:iCs/>
          <w:color w:val="444444"/>
          <w:sz w:val="20"/>
          <w:szCs w:val="20"/>
        </w:rPr>
        <w:tab/>
      </w:r>
      <w:r w:rsidR="00001F6F">
        <w:rPr>
          <w:rFonts w:ascii="Arial" w:eastAsia="Times New Roman" w:hAnsi="Arial" w:cs="Arial"/>
          <w:i/>
          <w:iCs/>
          <w:color w:val="444444"/>
          <w:sz w:val="20"/>
          <w:szCs w:val="20"/>
        </w:rPr>
        <w:tab/>
      </w:r>
      <w:r w:rsidR="00001F6F">
        <w:rPr>
          <w:rFonts w:ascii="Arial" w:eastAsia="Times New Roman" w:hAnsi="Arial" w:cs="Arial"/>
          <w:i/>
          <w:iCs/>
          <w:color w:val="444444"/>
          <w:sz w:val="20"/>
          <w:szCs w:val="20"/>
        </w:rPr>
        <w:tab/>
      </w:r>
      <w:r w:rsidR="00001F6F">
        <w:rPr>
          <w:rFonts w:ascii="Arial" w:eastAsia="Times New Roman" w:hAnsi="Arial" w:cs="Arial"/>
          <w:i/>
          <w:iCs/>
          <w:color w:val="444444"/>
          <w:sz w:val="20"/>
          <w:szCs w:val="20"/>
        </w:rPr>
        <w:tab/>
      </w:r>
      <w:r w:rsidR="00001F6F" w:rsidRPr="009D4849">
        <w:rPr>
          <w:rFonts w:ascii="Arial" w:eastAsia="Times New Roman" w:hAnsi="Arial" w:cs="Arial"/>
          <w:color w:val="444444"/>
          <w:sz w:val="20"/>
          <w:szCs w:val="20"/>
        </w:rPr>
        <w:t>9:00am - 2:00pm</w:t>
      </w:r>
    </w:p>
    <w:p w:rsidR="00001F6F" w:rsidRPr="009D4849" w:rsidRDefault="00001F6F" w:rsidP="00001F6F">
      <w:pPr>
        <w:spacing w:after="150" w:line="240" w:lineRule="auto"/>
        <w:rPr>
          <w:rFonts w:ascii="Arial" w:eastAsia="Times New Roman" w:hAnsi="Arial" w:cs="Arial"/>
          <w:color w:val="444444"/>
          <w:sz w:val="8"/>
          <w:szCs w:val="8"/>
        </w:rPr>
      </w:pPr>
    </w:p>
    <w:p w:rsidR="007D6FE1" w:rsidRPr="00781A0C" w:rsidRDefault="000E7C37" w:rsidP="00E1455C">
      <w:pPr>
        <w:spacing w:after="0" w:line="240" w:lineRule="auto"/>
        <w:rPr>
          <w:sz w:val="20"/>
          <w:szCs w:val="20"/>
        </w:rPr>
      </w:pPr>
      <w:r>
        <w:rPr>
          <w:noProof/>
        </w:rPr>
        <w:drawing>
          <wp:inline distT="0" distB="0" distL="0" distR="0" wp14:anchorId="08F336CF" wp14:editId="758A54F3">
            <wp:extent cx="6858000" cy="5613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561340"/>
                    </a:xfrm>
                    <a:prstGeom prst="rect">
                      <a:avLst/>
                    </a:prstGeom>
                  </pic:spPr>
                </pic:pic>
              </a:graphicData>
            </a:graphic>
          </wp:inline>
        </w:drawing>
      </w:r>
    </w:p>
    <w:sectPr w:rsidR="007D6FE1" w:rsidRPr="00781A0C" w:rsidSect="00451C17">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435" w:rsidRDefault="00275435" w:rsidP="00256C72">
      <w:pPr>
        <w:spacing w:after="0" w:line="240" w:lineRule="auto"/>
      </w:pPr>
      <w:r>
        <w:separator/>
      </w:r>
    </w:p>
  </w:endnote>
  <w:endnote w:type="continuationSeparator" w:id="0">
    <w:p w:rsidR="00275435" w:rsidRDefault="00275435" w:rsidP="0025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ranklinGothic-DemiCond">
    <w:altName w:val="Cambria"/>
    <w:panose1 w:val="00000000000000000000"/>
    <w:charset w:val="4D"/>
    <w:family w:val="auto"/>
    <w:notTrueType/>
    <w:pitch w:val="default"/>
    <w:sig w:usb0="00000003" w:usb1="00000000" w:usb2="00000000" w:usb3="00000000" w:csb0="00000001" w:csb1="00000000"/>
  </w:font>
  <w:font w:name="FranklinGothic-Demi">
    <w:altName w:val="Cambria"/>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Adobe Kaiti Std R">
    <w:altName w:val="@Yu Gothic"/>
    <w:charset w:val="00"/>
    <w:family w:val="auto"/>
    <w:pitch w:val="default"/>
    <w:sig w:usb0="00000207" w:usb1="6ACFFCFB" w:usb2="00000016" w:usb3="00000000" w:csb0="00060007"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065011"/>
      <w:docPartObj>
        <w:docPartGallery w:val="Page Numbers (Bottom of Page)"/>
        <w:docPartUnique/>
      </w:docPartObj>
    </w:sdtPr>
    <w:sdtEndPr>
      <w:rPr>
        <w:noProof/>
      </w:rPr>
    </w:sdtEndPr>
    <w:sdtContent>
      <w:p w:rsidR="00256C72" w:rsidRDefault="00256C72">
        <w:pPr>
          <w:pStyle w:val="Footer"/>
          <w:jc w:val="center"/>
        </w:pPr>
        <w:r>
          <w:fldChar w:fldCharType="begin"/>
        </w:r>
        <w:r>
          <w:instrText xml:space="preserve"> PAGE   \* MERGEFORMAT </w:instrText>
        </w:r>
        <w:r>
          <w:fldChar w:fldCharType="separate"/>
        </w:r>
        <w:r w:rsidR="006C355E">
          <w:rPr>
            <w:noProof/>
          </w:rPr>
          <w:t>1</w:t>
        </w:r>
        <w:r>
          <w:rPr>
            <w:noProof/>
          </w:rPr>
          <w:fldChar w:fldCharType="end"/>
        </w:r>
      </w:p>
    </w:sdtContent>
  </w:sdt>
  <w:p w:rsidR="00256C72" w:rsidRDefault="00256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435" w:rsidRDefault="00275435" w:rsidP="00256C72">
      <w:pPr>
        <w:spacing w:after="0" w:line="240" w:lineRule="auto"/>
      </w:pPr>
      <w:r>
        <w:separator/>
      </w:r>
    </w:p>
  </w:footnote>
  <w:footnote w:type="continuationSeparator" w:id="0">
    <w:p w:rsidR="00275435" w:rsidRDefault="00275435" w:rsidP="00256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02387"/>
    <w:multiLevelType w:val="hybridMultilevel"/>
    <w:tmpl w:val="73A63CC6"/>
    <w:lvl w:ilvl="0" w:tplc="04090009">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F4"/>
    <w:rsid w:val="00001F6F"/>
    <w:rsid w:val="00097EA8"/>
    <w:rsid w:val="000B1614"/>
    <w:rsid w:val="000B3364"/>
    <w:rsid w:val="000E7C37"/>
    <w:rsid w:val="000F7509"/>
    <w:rsid w:val="000F794D"/>
    <w:rsid w:val="001A3C52"/>
    <w:rsid w:val="00230C72"/>
    <w:rsid w:val="00256C72"/>
    <w:rsid w:val="00262D26"/>
    <w:rsid w:val="00275435"/>
    <w:rsid w:val="002E4022"/>
    <w:rsid w:val="003512DB"/>
    <w:rsid w:val="003E73F5"/>
    <w:rsid w:val="0040170B"/>
    <w:rsid w:val="0042265A"/>
    <w:rsid w:val="00441FC9"/>
    <w:rsid w:val="00451C17"/>
    <w:rsid w:val="00466056"/>
    <w:rsid w:val="004701B1"/>
    <w:rsid w:val="00496151"/>
    <w:rsid w:val="00594E10"/>
    <w:rsid w:val="00625A8D"/>
    <w:rsid w:val="006714CB"/>
    <w:rsid w:val="006856F2"/>
    <w:rsid w:val="006C355E"/>
    <w:rsid w:val="00727D48"/>
    <w:rsid w:val="00745306"/>
    <w:rsid w:val="007576DA"/>
    <w:rsid w:val="007701CD"/>
    <w:rsid w:val="00781A0C"/>
    <w:rsid w:val="00794F81"/>
    <w:rsid w:val="007B6BE4"/>
    <w:rsid w:val="007D6FE1"/>
    <w:rsid w:val="007E04E5"/>
    <w:rsid w:val="008133D1"/>
    <w:rsid w:val="00834D7F"/>
    <w:rsid w:val="00864043"/>
    <w:rsid w:val="008E231F"/>
    <w:rsid w:val="009440C0"/>
    <w:rsid w:val="00945698"/>
    <w:rsid w:val="009662F5"/>
    <w:rsid w:val="009C3431"/>
    <w:rsid w:val="009D4849"/>
    <w:rsid w:val="00A056A6"/>
    <w:rsid w:val="00A214CD"/>
    <w:rsid w:val="00B02ACA"/>
    <w:rsid w:val="00B05ADE"/>
    <w:rsid w:val="00C31416"/>
    <w:rsid w:val="00C5539F"/>
    <w:rsid w:val="00C61A5B"/>
    <w:rsid w:val="00C82256"/>
    <w:rsid w:val="00CB7415"/>
    <w:rsid w:val="00CC7646"/>
    <w:rsid w:val="00CD354E"/>
    <w:rsid w:val="00D20592"/>
    <w:rsid w:val="00D274F4"/>
    <w:rsid w:val="00D53BE4"/>
    <w:rsid w:val="00DD1730"/>
    <w:rsid w:val="00DD5EF4"/>
    <w:rsid w:val="00E03E04"/>
    <w:rsid w:val="00E1455C"/>
    <w:rsid w:val="00E311A3"/>
    <w:rsid w:val="00E9430C"/>
    <w:rsid w:val="00F009A5"/>
    <w:rsid w:val="00F1647D"/>
    <w:rsid w:val="00F17118"/>
    <w:rsid w:val="00F508E6"/>
    <w:rsid w:val="00FF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A272"/>
  <w15:chartTrackingRefBased/>
  <w15:docId w15:val="{2FE0FFE0-7816-4DDC-B589-F76E2E41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F6F"/>
  </w:style>
  <w:style w:type="paragraph" w:styleId="Heading2">
    <w:name w:val="heading 2"/>
    <w:link w:val="Heading2Char"/>
    <w:uiPriority w:val="9"/>
    <w:qFormat/>
    <w:rsid w:val="00CC7646"/>
    <w:pPr>
      <w:spacing w:after="180" w:line="307" w:lineRule="auto"/>
      <w:outlineLvl w:val="1"/>
    </w:pPr>
    <w:rPr>
      <w:rFonts w:ascii="Bodoni MT Condensed" w:eastAsia="Times New Roman" w:hAnsi="Bodoni MT Condensed" w:cs="Times New Roman"/>
      <w:color w:val="A32800"/>
      <w:kern w:val="28"/>
      <w:sz w:val="76"/>
      <w:szCs w:val="76"/>
      <w14:ligatures w14:val="standard"/>
      <w14:cntxtAlts/>
    </w:rPr>
  </w:style>
  <w:style w:type="paragraph" w:styleId="Heading3">
    <w:name w:val="heading 3"/>
    <w:basedOn w:val="Normal"/>
    <w:next w:val="Normal"/>
    <w:link w:val="Heading3Char"/>
    <w:uiPriority w:val="9"/>
    <w:semiHidden/>
    <w:unhideWhenUsed/>
    <w:qFormat/>
    <w:rsid w:val="009D48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BlueSubheader">
    <w:name w:val="Gen Blue Subheader"/>
    <w:basedOn w:val="Normal"/>
    <w:next w:val="Normal"/>
    <w:uiPriority w:val="99"/>
    <w:rsid w:val="0042265A"/>
    <w:pPr>
      <w:widowControl w:val="0"/>
      <w:suppressAutoHyphens/>
      <w:autoSpaceDE w:val="0"/>
      <w:autoSpaceDN w:val="0"/>
      <w:adjustRightInd w:val="0"/>
      <w:spacing w:before="252" w:after="43" w:line="288" w:lineRule="auto"/>
      <w:textAlignment w:val="center"/>
    </w:pPr>
    <w:rPr>
      <w:rFonts w:ascii="FranklinGothic-DemiCond" w:eastAsiaTheme="minorEastAsia" w:hAnsi="FranklinGothic-DemiCond" w:cs="FranklinGothic-DemiCond"/>
      <w:color w:val="4EA1D9"/>
      <w:spacing w:val="3"/>
      <w:sz w:val="26"/>
      <w:szCs w:val="26"/>
    </w:rPr>
  </w:style>
  <w:style w:type="paragraph" w:customStyle="1" w:styleId="GenDateTime">
    <w:name w:val="Gen Date/Time"/>
    <w:basedOn w:val="Normal"/>
    <w:uiPriority w:val="99"/>
    <w:rsid w:val="00727D48"/>
    <w:pPr>
      <w:widowControl w:val="0"/>
      <w:autoSpaceDE w:val="0"/>
      <w:autoSpaceDN w:val="0"/>
      <w:adjustRightInd w:val="0"/>
      <w:spacing w:after="0" w:line="288" w:lineRule="auto"/>
      <w:textAlignment w:val="center"/>
    </w:pPr>
    <w:rPr>
      <w:rFonts w:ascii="FranklinGothic-Demi" w:eastAsiaTheme="minorEastAsia" w:hAnsi="FranklinGothic-Demi" w:cs="FranklinGothic-Demi"/>
      <w:color w:val="000000"/>
      <w:sz w:val="16"/>
      <w:szCs w:val="16"/>
    </w:rPr>
  </w:style>
  <w:style w:type="paragraph" w:customStyle="1" w:styleId="GenCopy">
    <w:name w:val="Gen Copy"/>
    <w:basedOn w:val="Normal"/>
    <w:uiPriority w:val="99"/>
    <w:rsid w:val="00727D48"/>
    <w:pPr>
      <w:widowControl w:val="0"/>
      <w:autoSpaceDE w:val="0"/>
      <w:autoSpaceDN w:val="0"/>
      <w:adjustRightInd w:val="0"/>
      <w:spacing w:before="58" w:after="0" w:line="288" w:lineRule="auto"/>
      <w:jc w:val="both"/>
      <w:textAlignment w:val="center"/>
    </w:pPr>
    <w:rPr>
      <w:rFonts w:ascii="FranklinGothic-Book" w:eastAsiaTheme="minorEastAsia" w:hAnsi="FranklinGothic-Book" w:cs="FranklinGothic-Book"/>
      <w:color w:val="000000"/>
      <w:sz w:val="16"/>
      <w:szCs w:val="16"/>
    </w:rPr>
  </w:style>
  <w:style w:type="paragraph" w:customStyle="1" w:styleId="msotitle2">
    <w:name w:val="msotitle2"/>
    <w:rsid w:val="00CC7646"/>
    <w:pPr>
      <w:spacing w:after="0" w:line="307" w:lineRule="auto"/>
    </w:pPr>
    <w:rPr>
      <w:rFonts w:ascii="Bodoni MT Condensed" w:eastAsia="Times New Roman" w:hAnsi="Bodoni MT Condensed" w:cs="Times New Roman"/>
      <w:color w:val="FFFFFF"/>
      <w:kern w:val="28"/>
      <w:sz w:val="144"/>
      <w:szCs w:val="144"/>
      <w14:ligatures w14:val="standard"/>
      <w14:cntxtAlts/>
    </w:rPr>
  </w:style>
  <w:style w:type="character" w:customStyle="1" w:styleId="Heading2Char">
    <w:name w:val="Heading 2 Char"/>
    <w:basedOn w:val="DefaultParagraphFont"/>
    <w:link w:val="Heading2"/>
    <w:uiPriority w:val="9"/>
    <w:rsid w:val="00CC7646"/>
    <w:rPr>
      <w:rFonts w:ascii="Bodoni MT Condensed" w:eastAsia="Times New Roman" w:hAnsi="Bodoni MT Condensed" w:cs="Times New Roman"/>
      <w:color w:val="000000"/>
      <w:kern w:val="28"/>
      <w:sz w:val="76"/>
      <w:szCs w:val="76"/>
      <w14:ligatures w14:val="standard"/>
      <w14:cntxtAlts/>
    </w:rPr>
  </w:style>
  <w:style w:type="paragraph" w:styleId="BodyText3">
    <w:name w:val="Body Text 3"/>
    <w:link w:val="BodyText3Char"/>
    <w:uiPriority w:val="99"/>
    <w:unhideWhenUsed/>
    <w:rsid w:val="00CC7646"/>
    <w:pPr>
      <w:spacing w:after="80" w:line="276" w:lineRule="auto"/>
    </w:pPr>
    <w:rPr>
      <w:rFonts w:ascii="Gill Sans MT" w:eastAsia="Times New Roman" w:hAnsi="Gill Sans MT" w:cs="Times New Roman"/>
      <w:color w:val="000000"/>
      <w:kern w:val="28"/>
      <w:sz w:val="18"/>
      <w:szCs w:val="18"/>
      <w14:ligatures w14:val="standard"/>
      <w14:cntxtAlts/>
    </w:rPr>
  </w:style>
  <w:style w:type="character" w:customStyle="1" w:styleId="BodyText3Char">
    <w:name w:val="Body Text 3 Char"/>
    <w:basedOn w:val="DefaultParagraphFont"/>
    <w:link w:val="BodyText3"/>
    <w:uiPriority w:val="99"/>
    <w:rsid w:val="00CC7646"/>
    <w:rPr>
      <w:rFonts w:ascii="Gill Sans MT" w:eastAsia="Times New Roman" w:hAnsi="Gill Sans MT" w:cs="Times New Roman"/>
      <w:color w:val="000000"/>
      <w:kern w:val="28"/>
      <w:sz w:val="18"/>
      <w:szCs w:val="18"/>
      <w14:ligatures w14:val="standard"/>
      <w14:cntxtAlts/>
    </w:rPr>
  </w:style>
  <w:style w:type="table" w:styleId="TableGrid">
    <w:name w:val="Table Grid"/>
    <w:basedOn w:val="TableNormal"/>
    <w:uiPriority w:val="39"/>
    <w:rsid w:val="0049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3F5"/>
    <w:rPr>
      <w:rFonts w:ascii="Segoe UI" w:hAnsi="Segoe UI" w:cs="Segoe UI"/>
      <w:sz w:val="18"/>
      <w:szCs w:val="18"/>
    </w:rPr>
  </w:style>
  <w:style w:type="character" w:styleId="Hyperlink">
    <w:name w:val="Hyperlink"/>
    <w:basedOn w:val="DefaultParagraphFont"/>
    <w:uiPriority w:val="99"/>
    <w:unhideWhenUsed/>
    <w:rsid w:val="007D6FE1"/>
    <w:rPr>
      <w:color w:val="0563C1" w:themeColor="hyperlink"/>
      <w:u w:val="single"/>
    </w:rPr>
  </w:style>
  <w:style w:type="paragraph" w:styleId="ListParagraph">
    <w:name w:val="List Paragraph"/>
    <w:basedOn w:val="Normal"/>
    <w:uiPriority w:val="34"/>
    <w:qFormat/>
    <w:rsid w:val="007D6FE1"/>
    <w:pPr>
      <w:ind w:left="720"/>
      <w:contextualSpacing/>
    </w:pPr>
  </w:style>
  <w:style w:type="character" w:customStyle="1" w:styleId="Heading3Char">
    <w:name w:val="Heading 3 Char"/>
    <w:basedOn w:val="DefaultParagraphFont"/>
    <w:link w:val="Heading3"/>
    <w:uiPriority w:val="9"/>
    <w:semiHidden/>
    <w:rsid w:val="009D484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56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C72"/>
  </w:style>
  <w:style w:type="paragraph" w:styleId="Footer">
    <w:name w:val="footer"/>
    <w:basedOn w:val="Normal"/>
    <w:link w:val="FooterChar"/>
    <w:uiPriority w:val="99"/>
    <w:unhideWhenUsed/>
    <w:rsid w:val="00256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6346">
      <w:bodyDiv w:val="1"/>
      <w:marLeft w:val="0"/>
      <w:marRight w:val="0"/>
      <w:marTop w:val="0"/>
      <w:marBottom w:val="0"/>
      <w:divBdr>
        <w:top w:val="none" w:sz="0" w:space="0" w:color="auto"/>
        <w:left w:val="none" w:sz="0" w:space="0" w:color="auto"/>
        <w:bottom w:val="none" w:sz="0" w:space="0" w:color="auto"/>
        <w:right w:val="none" w:sz="0" w:space="0" w:color="auto"/>
      </w:divBdr>
      <w:divsChild>
        <w:div w:id="1532959613">
          <w:marLeft w:val="0"/>
          <w:marRight w:val="0"/>
          <w:marTop w:val="0"/>
          <w:marBottom w:val="0"/>
          <w:divBdr>
            <w:top w:val="none" w:sz="0" w:space="0" w:color="auto"/>
            <w:left w:val="none" w:sz="0" w:space="0" w:color="auto"/>
            <w:bottom w:val="none" w:sz="0" w:space="0" w:color="auto"/>
            <w:right w:val="none" w:sz="0" w:space="0" w:color="auto"/>
          </w:divBdr>
          <w:divsChild>
            <w:div w:id="300158819">
              <w:marLeft w:val="0"/>
              <w:marRight w:val="0"/>
              <w:marTop w:val="0"/>
              <w:marBottom w:val="0"/>
              <w:divBdr>
                <w:top w:val="none" w:sz="0" w:space="0" w:color="auto"/>
                <w:left w:val="none" w:sz="0" w:space="0" w:color="auto"/>
                <w:bottom w:val="none" w:sz="0" w:space="0" w:color="auto"/>
                <w:right w:val="none" w:sz="0" w:space="0" w:color="auto"/>
              </w:divBdr>
            </w:div>
            <w:div w:id="1162967027">
              <w:marLeft w:val="0"/>
              <w:marRight w:val="0"/>
              <w:marTop w:val="0"/>
              <w:marBottom w:val="0"/>
              <w:divBdr>
                <w:top w:val="none" w:sz="0" w:space="0" w:color="auto"/>
                <w:left w:val="none" w:sz="0" w:space="0" w:color="auto"/>
                <w:bottom w:val="none" w:sz="0" w:space="0" w:color="auto"/>
                <w:right w:val="none" w:sz="0" w:space="0" w:color="auto"/>
              </w:divBdr>
            </w:div>
            <w:div w:id="1651400126">
              <w:marLeft w:val="0"/>
              <w:marRight w:val="0"/>
              <w:marTop w:val="0"/>
              <w:marBottom w:val="0"/>
              <w:divBdr>
                <w:top w:val="none" w:sz="0" w:space="0" w:color="auto"/>
                <w:left w:val="none" w:sz="0" w:space="0" w:color="auto"/>
                <w:bottom w:val="none" w:sz="0" w:space="0" w:color="auto"/>
                <w:right w:val="none" w:sz="0" w:space="0" w:color="auto"/>
              </w:divBdr>
            </w:div>
            <w:div w:id="240795679">
              <w:marLeft w:val="0"/>
              <w:marRight w:val="0"/>
              <w:marTop w:val="0"/>
              <w:marBottom w:val="0"/>
              <w:divBdr>
                <w:top w:val="none" w:sz="0" w:space="0" w:color="auto"/>
                <w:left w:val="none" w:sz="0" w:space="0" w:color="auto"/>
                <w:bottom w:val="none" w:sz="0" w:space="0" w:color="auto"/>
                <w:right w:val="none" w:sz="0" w:space="0" w:color="auto"/>
              </w:divBdr>
            </w:div>
            <w:div w:id="1527134587">
              <w:marLeft w:val="0"/>
              <w:marRight w:val="0"/>
              <w:marTop w:val="0"/>
              <w:marBottom w:val="0"/>
              <w:divBdr>
                <w:top w:val="none" w:sz="0" w:space="0" w:color="auto"/>
                <w:left w:val="none" w:sz="0" w:space="0" w:color="auto"/>
                <w:bottom w:val="none" w:sz="0" w:space="0" w:color="auto"/>
                <w:right w:val="none" w:sz="0" w:space="0" w:color="auto"/>
              </w:divBdr>
              <w:divsChild>
                <w:div w:id="201938612">
                  <w:marLeft w:val="0"/>
                  <w:marRight w:val="0"/>
                  <w:marTop w:val="0"/>
                  <w:marBottom w:val="0"/>
                  <w:divBdr>
                    <w:top w:val="none" w:sz="0" w:space="0" w:color="auto"/>
                    <w:left w:val="none" w:sz="0" w:space="0" w:color="auto"/>
                    <w:bottom w:val="none" w:sz="0" w:space="0" w:color="auto"/>
                    <w:right w:val="none" w:sz="0" w:space="0" w:color="auto"/>
                  </w:divBdr>
                  <w:divsChild>
                    <w:div w:id="19739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4612">
              <w:marLeft w:val="0"/>
              <w:marRight w:val="0"/>
              <w:marTop w:val="0"/>
              <w:marBottom w:val="0"/>
              <w:divBdr>
                <w:top w:val="none" w:sz="0" w:space="0" w:color="auto"/>
                <w:left w:val="none" w:sz="0" w:space="0" w:color="auto"/>
                <w:bottom w:val="none" w:sz="0" w:space="0" w:color="auto"/>
                <w:right w:val="none" w:sz="0" w:space="0" w:color="auto"/>
              </w:divBdr>
            </w:div>
            <w:div w:id="96601440">
              <w:marLeft w:val="0"/>
              <w:marRight w:val="0"/>
              <w:marTop w:val="0"/>
              <w:marBottom w:val="0"/>
              <w:divBdr>
                <w:top w:val="none" w:sz="0" w:space="0" w:color="auto"/>
                <w:left w:val="none" w:sz="0" w:space="0" w:color="auto"/>
                <w:bottom w:val="none" w:sz="0" w:space="0" w:color="auto"/>
                <w:right w:val="none" w:sz="0" w:space="0" w:color="auto"/>
              </w:divBdr>
              <w:divsChild>
                <w:div w:id="1877309111">
                  <w:marLeft w:val="0"/>
                  <w:marRight w:val="0"/>
                  <w:marTop w:val="0"/>
                  <w:marBottom w:val="0"/>
                  <w:divBdr>
                    <w:top w:val="none" w:sz="0" w:space="0" w:color="auto"/>
                    <w:left w:val="none" w:sz="0" w:space="0" w:color="auto"/>
                    <w:bottom w:val="none" w:sz="0" w:space="0" w:color="auto"/>
                    <w:right w:val="none" w:sz="0" w:space="0" w:color="auto"/>
                  </w:divBdr>
                  <w:divsChild>
                    <w:div w:id="16733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59387">
              <w:marLeft w:val="0"/>
              <w:marRight w:val="0"/>
              <w:marTop w:val="0"/>
              <w:marBottom w:val="0"/>
              <w:divBdr>
                <w:top w:val="none" w:sz="0" w:space="0" w:color="auto"/>
                <w:left w:val="none" w:sz="0" w:space="0" w:color="auto"/>
                <w:bottom w:val="none" w:sz="0" w:space="0" w:color="auto"/>
                <w:right w:val="none" w:sz="0" w:space="0" w:color="auto"/>
              </w:divBdr>
            </w:div>
            <w:div w:id="756100522">
              <w:marLeft w:val="0"/>
              <w:marRight w:val="0"/>
              <w:marTop w:val="0"/>
              <w:marBottom w:val="0"/>
              <w:divBdr>
                <w:top w:val="none" w:sz="0" w:space="0" w:color="auto"/>
                <w:left w:val="none" w:sz="0" w:space="0" w:color="auto"/>
                <w:bottom w:val="none" w:sz="0" w:space="0" w:color="auto"/>
                <w:right w:val="none" w:sz="0" w:space="0" w:color="auto"/>
              </w:divBdr>
              <w:divsChild>
                <w:div w:id="2015691387">
                  <w:marLeft w:val="0"/>
                  <w:marRight w:val="0"/>
                  <w:marTop w:val="0"/>
                  <w:marBottom w:val="0"/>
                  <w:divBdr>
                    <w:top w:val="none" w:sz="0" w:space="0" w:color="auto"/>
                    <w:left w:val="none" w:sz="0" w:space="0" w:color="auto"/>
                    <w:bottom w:val="none" w:sz="0" w:space="0" w:color="auto"/>
                    <w:right w:val="none" w:sz="0" w:space="0" w:color="auto"/>
                  </w:divBdr>
                  <w:divsChild>
                    <w:div w:id="5701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78088">
      <w:bodyDiv w:val="1"/>
      <w:marLeft w:val="0"/>
      <w:marRight w:val="0"/>
      <w:marTop w:val="0"/>
      <w:marBottom w:val="0"/>
      <w:divBdr>
        <w:top w:val="none" w:sz="0" w:space="0" w:color="auto"/>
        <w:left w:val="none" w:sz="0" w:space="0" w:color="auto"/>
        <w:bottom w:val="none" w:sz="0" w:space="0" w:color="auto"/>
        <w:right w:val="none" w:sz="0" w:space="0" w:color="auto"/>
      </w:divBdr>
    </w:div>
    <w:div w:id="1569225146">
      <w:bodyDiv w:val="1"/>
      <w:marLeft w:val="0"/>
      <w:marRight w:val="0"/>
      <w:marTop w:val="0"/>
      <w:marBottom w:val="0"/>
      <w:divBdr>
        <w:top w:val="none" w:sz="0" w:space="0" w:color="auto"/>
        <w:left w:val="none" w:sz="0" w:space="0" w:color="auto"/>
        <w:bottom w:val="none" w:sz="0" w:space="0" w:color="auto"/>
        <w:right w:val="none" w:sz="0" w:space="0" w:color="auto"/>
      </w:divBdr>
    </w:div>
    <w:div w:id="1649088393">
      <w:bodyDiv w:val="1"/>
      <w:marLeft w:val="0"/>
      <w:marRight w:val="0"/>
      <w:marTop w:val="0"/>
      <w:marBottom w:val="0"/>
      <w:divBdr>
        <w:top w:val="none" w:sz="0" w:space="0" w:color="auto"/>
        <w:left w:val="none" w:sz="0" w:space="0" w:color="auto"/>
        <w:bottom w:val="none" w:sz="0" w:space="0" w:color="auto"/>
        <w:right w:val="none" w:sz="0" w:space="0" w:color="auto"/>
      </w:divBdr>
    </w:div>
    <w:div w:id="1762020124">
      <w:bodyDiv w:val="1"/>
      <w:marLeft w:val="0"/>
      <w:marRight w:val="0"/>
      <w:marTop w:val="0"/>
      <w:marBottom w:val="0"/>
      <w:divBdr>
        <w:top w:val="none" w:sz="0" w:space="0" w:color="auto"/>
        <w:left w:val="none" w:sz="0" w:space="0" w:color="auto"/>
        <w:bottom w:val="none" w:sz="0" w:space="0" w:color="auto"/>
        <w:right w:val="none" w:sz="0" w:space="0" w:color="auto"/>
      </w:divBdr>
    </w:div>
    <w:div w:id="1858155636">
      <w:bodyDiv w:val="1"/>
      <w:marLeft w:val="0"/>
      <w:marRight w:val="0"/>
      <w:marTop w:val="0"/>
      <w:marBottom w:val="0"/>
      <w:divBdr>
        <w:top w:val="none" w:sz="0" w:space="0" w:color="auto"/>
        <w:left w:val="none" w:sz="0" w:space="0" w:color="auto"/>
        <w:bottom w:val="none" w:sz="0" w:space="0" w:color="auto"/>
        <w:right w:val="none" w:sz="0" w:space="0" w:color="auto"/>
      </w:divBdr>
      <w:divsChild>
        <w:div w:id="486167817">
          <w:marLeft w:val="0"/>
          <w:marRight w:val="0"/>
          <w:marTop w:val="0"/>
          <w:marBottom w:val="0"/>
          <w:divBdr>
            <w:top w:val="none" w:sz="0" w:space="0" w:color="auto"/>
            <w:left w:val="none" w:sz="0" w:space="0" w:color="auto"/>
            <w:bottom w:val="none" w:sz="0" w:space="0" w:color="auto"/>
            <w:right w:val="none" w:sz="0" w:space="0" w:color="auto"/>
          </w:divBdr>
        </w:div>
      </w:divsChild>
    </w:div>
    <w:div w:id="189106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vision.ifla.org/" TargetMode="External"/><Relationship Id="rId13" Type="http://schemas.openxmlformats.org/officeDocument/2006/relationships/image" Target="media/image1.jpg"/><Relationship Id="rId18" Type="http://schemas.openxmlformats.org/officeDocument/2006/relationships/hyperlink" Target="https://www.eventscribe.com/2017/ALA-Annua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ogle.com/url?sa=t&amp;rct=j&amp;q=&amp;esrc=s&amp;source=web&amp;cd=1&amp;ved=0ahUKEwjX-pCKttnUAhUi54MKHfoiDIAQFggmMAA&amp;url=http%3A%2F%2Fconnect.ala.org%2Fnode%2F266608&amp;usg=AFQjCNGXxf-_YWLT1Jfc46I-O_7D-n1dUQ"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org/offices/sharjah-international-book-fairala-library-conferenc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ala.org/offices/sites/ala.org.offices/files/content/iro/iroactivities/CubaTour-2017_Revised_Itinerary-09_19_16.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fla.org/node/11149"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207F7-0A0B-4B1E-A10C-6E950C13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Delin Guerra</dc:creator>
  <cp:keywords/>
  <dc:description/>
  <cp:lastModifiedBy>Datasis</cp:lastModifiedBy>
  <cp:revision>2</cp:revision>
  <cp:lastPrinted>2017-06-25T23:49:00Z</cp:lastPrinted>
  <dcterms:created xsi:type="dcterms:W3CDTF">2017-06-26T00:24:00Z</dcterms:created>
  <dcterms:modified xsi:type="dcterms:W3CDTF">2017-06-26T00:24:00Z</dcterms:modified>
</cp:coreProperties>
</file>