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4A" w:rsidRPr="00DD4A18" w:rsidRDefault="0073174A" w:rsidP="0073174A">
      <w:pPr>
        <w:rPr>
          <w:rFonts w:ascii="Georgia" w:hAnsi="Georgia" w:cs="Microsoft Sans Serif"/>
        </w:rPr>
      </w:pP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t>201</w:t>
      </w:r>
      <w:r>
        <w:rPr>
          <w:rFonts w:ascii="Georgia" w:hAnsi="Georgia" w:cs="Microsoft Sans Serif"/>
        </w:rPr>
        <w:t>7</w:t>
      </w:r>
      <w:r w:rsidRPr="00DD4A18">
        <w:rPr>
          <w:rFonts w:ascii="Georgia" w:hAnsi="Georgia" w:cs="Microsoft Sans Serif"/>
        </w:rPr>
        <w:t>-201</w:t>
      </w:r>
      <w:r>
        <w:rPr>
          <w:rFonts w:ascii="Georgia" w:hAnsi="Georgia" w:cs="Microsoft Sans Serif"/>
        </w:rPr>
        <w:t>8</w:t>
      </w:r>
      <w:r w:rsidRPr="00DD4A18">
        <w:rPr>
          <w:rFonts w:ascii="Georgia" w:hAnsi="Georgia" w:cs="Microsoft Sans Serif"/>
        </w:rPr>
        <w:t xml:space="preserve"> ALA CD#9</w:t>
      </w:r>
      <w:r>
        <w:rPr>
          <w:rFonts w:ascii="Georgia" w:hAnsi="Georgia" w:cs="Microsoft Sans Serif"/>
        </w:rPr>
        <w:t>_</w:t>
      </w:r>
      <w:r w:rsidR="005F4DDD">
        <w:rPr>
          <w:rFonts w:ascii="Georgia" w:hAnsi="Georgia" w:cs="Microsoft Sans Serif"/>
        </w:rPr>
        <w:t>21018</w:t>
      </w:r>
      <w:r>
        <w:rPr>
          <w:rFonts w:ascii="Georgia" w:hAnsi="Georgia" w:cs="Microsoft Sans Serif"/>
        </w:rPr>
        <w:t>_inf</w:t>
      </w:r>
      <w:r w:rsidR="005F4DDD">
        <w:rPr>
          <w:rFonts w:ascii="Georgia" w:hAnsi="Georgia" w:cs="Microsoft Sans Serif"/>
        </w:rPr>
        <w:t xml:space="preserve"> (REVISED)</w:t>
      </w:r>
      <w:bookmarkStart w:id="0" w:name="_GoBack"/>
      <w:bookmarkEnd w:id="0"/>
    </w:p>
    <w:p w:rsidR="0073174A" w:rsidRPr="00DD4A18" w:rsidRDefault="0073174A" w:rsidP="0073174A">
      <w:pPr>
        <w:rPr>
          <w:rFonts w:ascii="Georgia" w:hAnsi="Georgia" w:cs="Microsoft Sans Serif"/>
        </w:rPr>
      </w:pP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r>
      <w:r w:rsidRPr="00DD4A18">
        <w:rPr>
          <w:rFonts w:ascii="Georgia" w:hAnsi="Georgia" w:cs="Microsoft Sans Serif"/>
        </w:rPr>
        <w:tab/>
        <w:t>201</w:t>
      </w:r>
      <w:r>
        <w:rPr>
          <w:rFonts w:ascii="Georgia" w:hAnsi="Georgia" w:cs="Microsoft Sans Serif"/>
        </w:rPr>
        <w:t>8</w:t>
      </w:r>
      <w:r w:rsidRPr="00DD4A18">
        <w:rPr>
          <w:rFonts w:ascii="Georgia" w:hAnsi="Georgia" w:cs="Microsoft Sans Serif"/>
        </w:rPr>
        <w:t xml:space="preserve"> ALA Midwinter Meeting</w:t>
      </w:r>
    </w:p>
    <w:p w:rsidR="0073174A" w:rsidRPr="00DD4A18" w:rsidRDefault="0073174A" w:rsidP="0073174A">
      <w:pPr>
        <w:rPr>
          <w:rFonts w:ascii="Georgia" w:hAnsi="Georgia" w:cs="Microsoft Sans Serif"/>
        </w:rPr>
      </w:pPr>
    </w:p>
    <w:p w:rsidR="0073174A" w:rsidRPr="00DD4A18" w:rsidRDefault="0073174A" w:rsidP="0073174A">
      <w:pPr>
        <w:rPr>
          <w:rFonts w:ascii="Georgia" w:hAnsi="Georgia" w:cs="Microsoft Sans Serif"/>
        </w:rPr>
      </w:pPr>
    </w:p>
    <w:p w:rsidR="0073174A" w:rsidRPr="00DD4A18" w:rsidRDefault="0073174A" w:rsidP="0073174A">
      <w:pPr>
        <w:rPr>
          <w:rFonts w:ascii="Georgia" w:hAnsi="Georgia" w:cs="Microsoft Sans Serif"/>
        </w:rPr>
      </w:pPr>
    </w:p>
    <w:p w:rsidR="0073174A" w:rsidRPr="00DD4A18" w:rsidRDefault="0073174A" w:rsidP="0073174A">
      <w:pPr>
        <w:pStyle w:val="Style17"/>
        <w:widowControl/>
        <w:tabs>
          <w:tab w:val="clear" w:pos="-720"/>
        </w:tabs>
        <w:suppressAutoHyphens w:val="0"/>
        <w:autoSpaceDE/>
        <w:autoSpaceDN/>
        <w:adjustRightInd/>
        <w:spacing w:line="240" w:lineRule="auto"/>
        <w:rPr>
          <w:rFonts w:ascii="Georgia" w:hAnsi="Georgia" w:cs="Microsoft Sans Serif"/>
        </w:rPr>
      </w:pPr>
    </w:p>
    <w:p w:rsidR="0073174A" w:rsidRDefault="0073174A" w:rsidP="0073174A">
      <w:pPr>
        <w:pStyle w:val="Heading4"/>
        <w:rPr>
          <w:rFonts w:ascii="Georgia" w:hAnsi="Georgia" w:cs="Microsoft Sans Serif"/>
          <w:sz w:val="56"/>
          <w:szCs w:val="56"/>
        </w:rPr>
      </w:pPr>
    </w:p>
    <w:p w:rsidR="0073174A" w:rsidRPr="00DA3B72" w:rsidRDefault="0073174A" w:rsidP="0073174A">
      <w:pPr>
        <w:pStyle w:val="Heading4"/>
        <w:rPr>
          <w:rFonts w:ascii="Georgia" w:hAnsi="Georgia" w:cs="Microsoft Sans Serif"/>
          <w:sz w:val="56"/>
          <w:szCs w:val="56"/>
        </w:rPr>
      </w:pPr>
      <w:r w:rsidRPr="00DA3B72">
        <w:rPr>
          <w:rFonts w:ascii="Georgia" w:hAnsi="Georgia" w:cs="Microsoft Sans Serif"/>
          <w:sz w:val="56"/>
          <w:szCs w:val="56"/>
        </w:rPr>
        <w:t>201</w:t>
      </w:r>
      <w:r>
        <w:rPr>
          <w:rFonts w:ascii="Georgia" w:hAnsi="Georgia" w:cs="Microsoft Sans Serif"/>
          <w:sz w:val="56"/>
          <w:szCs w:val="56"/>
        </w:rPr>
        <w:t>8</w:t>
      </w:r>
      <w:r w:rsidRPr="00DA3B72">
        <w:rPr>
          <w:rFonts w:ascii="Georgia" w:hAnsi="Georgia" w:cs="Microsoft Sans Serif"/>
          <w:sz w:val="56"/>
          <w:szCs w:val="56"/>
        </w:rPr>
        <w:t xml:space="preserve"> MIDWINTER MEETING</w:t>
      </w:r>
    </w:p>
    <w:p w:rsidR="0073174A" w:rsidRPr="00DA3B72" w:rsidRDefault="0073174A" w:rsidP="0073174A">
      <w:pPr>
        <w:jc w:val="center"/>
        <w:rPr>
          <w:rFonts w:ascii="Georgia" w:hAnsi="Georgia" w:cs="Microsoft Sans Serif"/>
          <w:b/>
          <w:bCs/>
          <w:sz w:val="56"/>
          <w:szCs w:val="56"/>
        </w:rPr>
      </w:pPr>
    </w:p>
    <w:p w:rsidR="0073174A" w:rsidRPr="00DA3B72" w:rsidRDefault="0073174A" w:rsidP="0073174A">
      <w:pPr>
        <w:jc w:val="center"/>
        <w:rPr>
          <w:rFonts w:ascii="Georgia" w:hAnsi="Georgia" w:cs="Microsoft Sans Serif"/>
          <w:b/>
          <w:bCs/>
          <w:sz w:val="56"/>
          <w:szCs w:val="56"/>
        </w:rPr>
      </w:pPr>
      <w:r w:rsidRPr="00DA3B72">
        <w:rPr>
          <w:rFonts w:ascii="Georgia" w:hAnsi="Georgia" w:cs="Microsoft Sans Serif"/>
          <w:b/>
          <w:bCs/>
          <w:sz w:val="56"/>
          <w:szCs w:val="56"/>
        </w:rPr>
        <w:t>IMPLEMENTATION REPORT</w:t>
      </w:r>
    </w:p>
    <w:p w:rsidR="0073174A" w:rsidRPr="00DA3B72" w:rsidRDefault="0073174A" w:rsidP="0073174A">
      <w:pPr>
        <w:jc w:val="center"/>
        <w:rPr>
          <w:rFonts w:ascii="Georgia" w:hAnsi="Georgia" w:cs="Microsoft Sans Serif"/>
          <w:b/>
          <w:bCs/>
          <w:sz w:val="56"/>
          <w:szCs w:val="56"/>
        </w:rPr>
      </w:pPr>
    </w:p>
    <w:p w:rsidR="0073174A" w:rsidRPr="00DA3B72" w:rsidRDefault="0073174A" w:rsidP="0073174A">
      <w:pPr>
        <w:jc w:val="center"/>
        <w:rPr>
          <w:rFonts w:ascii="Georgia" w:hAnsi="Georgia" w:cs="Microsoft Sans Serif"/>
          <w:b/>
          <w:bCs/>
          <w:sz w:val="56"/>
          <w:szCs w:val="56"/>
        </w:rPr>
      </w:pPr>
      <w:r w:rsidRPr="00DA3B72">
        <w:rPr>
          <w:rFonts w:ascii="Georgia" w:hAnsi="Georgia" w:cs="Microsoft Sans Serif"/>
          <w:b/>
          <w:bCs/>
          <w:sz w:val="56"/>
          <w:szCs w:val="56"/>
        </w:rPr>
        <w:t>ON ALA COUNCIL ACTIONS</w:t>
      </w:r>
    </w:p>
    <w:p w:rsidR="0073174A" w:rsidRPr="00DA3B72" w:rsidRDefault="0073174A" w:rsidP="0073174A">
      <w:pPr>
        <w:jc w:val="center"/>
        <w:rPr>
          <w:rFonts w:ascii="Georgia" w:hAnsi="Georgia" w:cs="Microsoft Sans Serif"/>
          <w:b/>
          <w:bCs/>
          <w:sz w:val="56"/>
          <w:szCs w:val="56"/>
        </w:rPr>
      </w:pPr>
    </w:p>
    <w:p w:rsidR="0073174A" w:rsidRPr="00DA3B72" w:rsidRDefault="0073174A" w:rsidP="0073174A">
      <w:pPr>
        <w:jc w:val="center"/>
        <w:rPr>
          <w:rFonts w:ascii="Georgia" w:hAnsi="Georgia" w:cs="Microsoft Sans Serif"/>
          <w:b/>
          <w:bCs/>
          <w:sz w:val="56"/>
          <w:szCs w:val="56"/>
        </w:rPr>
      </w:pPr>
      <w:r w:rsidRPr="00DA3B72">
        <w:rPr>
          <w:rFonts w:ascii="Georgia" w:hAnsi="Georgia" w:cs="Microsoft Sans Serif"/>
          <w:b/>
          <w:bCs/>
          <w:sz w:val="56"/>
          <w:szCs w:val="56"/>
        </w:rPr>
        <w:t>TAKEN AT THE</w:t>
      </w:r>
    </w:p>
    <w:p w:rsidR="0073174A" w:rsidRPr="00DA3B72" w:rsidRDefault="0073174A" w:rsidP="0073174A">
      <w:pPr>
        <w:jc w:val="center"/>
        <w:rPr>
          <w:rFonts w:ascii="Georgia" w:hAnsi="Georgia" w:cs="Microsoft Sans Serif"/>
          <w:b/>
          <w:bCs/>
          <w:sz w:val="56"/>
          <w:szCs w:val="56"/>
        </w:rPr>
      </w:pPr>
    </w:p>
    <w:p w:rsidR="0073174A" w:rsidRPr="00DA3B72" w:rsidRDefault="0073174A" w:rsidP="0073174A">
      <w:pPr>
        <w:jc w:val="center"/>
        <w:rPr>
          <w:rFonts w:ascii="Georgia" w:hAnsi="Georgia" w:cs="Microsoft Sans Serif"/>
          <w:b/>
          <w:bCs/>
          <w:sz w:val="56"/>
          <w:szCs w:val="56"/>
        </w:rPr>
      </w:pPr>
      <w:r w:rsidRPr="00DA3B72">
        <w:rPr>
          <w:rFonts w:ascii="Georgia" w:hAnsi="Georgia" w:cs="Microsoft Sans Serif"/>
          <w:b/>
          <w:bCs/>
          <w:sz w:val="56"/>
          <w:szCs w:val="56"/>
        </w:rPr>
        <w:t>201</w:t>
      </w:r>
      <w:r>
        <w:rPr>
          <w:rFonts w:ascii="Georgia" w:hAnsi="Georgia" w:cs="Microsoft Sans Serif"/>
          <w:b/>
          <w:bCs/>
          <w:sz w:val="56"/>
          <w:szCs w:val="56"/>
        </w:rPr>
        <w:t>7</w:t>
      </w:r>
      <w:r w:rsidRPr="00DA3B72">
        <w:rPr>
          <w:rFonts w:ascii="Georgia" w:hAnsi="Georgia" w:cs="Microsoft Sans Serif"/>
          <w:b/>
          <w:bCs/>
          <w:sz w:val="56"/>
          <w:szCs w:val="56"/>
        </w:rPr>
        <w:t xml:space="preserve"> ANNUAL CONFERENCE</w:t>
      </w:r>
    </w:p>
    <w:p w:rsidR="0073174A" w:rsidRDefault="0073174A" w:rsidP="0073174A">
      <w:pPr>
        <w:jc w:val="center"/>
        <w:rPr>
          <w:rFonts w:ascii="Georgia" w:hAnsi="Georgia" w:cs="Microsoft Sans Serif"/>
          <w:b/>
          <w:bCs/>
          <w:sz w:val="56"/>
          <w:szCs w:val="56"/>
        </w:rPr>
      </w:pPr>
    </w:p>
    <w:p w:rsidR="0073174A" w:rsidRDefault="0073174A" w:rsidP="0073174A">
      <w:pPr>
        <w:jc w:val="center"/>
        <w:rPr>
          <w:rFonts w:ascii="Georgia" w:hAnsi="Georgia" w:cs="Microsoft Sans Serif"/>
          <w:b/>
          <w:bCs/>
          <w:sz w:val="56"/>
          <w:szCs w:val="56"/>
        </w:rPr>
      </w:pPr>
      <w:r w:rsidRPr="002209DF">
        <w:rPr>
          <w:rFonts w:ascii="Georgia" w:hAnsi="Georgia" w:cs="Microsoft Sans Serif"/>
          <w:b/>
          <w:bCs/>
          <w:sz w:val="56"/>
          <w:szCs w:val="56"/>
        </w:rPr>
        <w:t xml:space="preserve">IN </w:t>
      </w:r>
    </w:p>
    <w:p w:rsidR="0073174A" w:rsidRDefault="0073174A" w:rsidP="0073174A">
      <w:pPr>
        <w:jc w:val="center"/>
        <w:rPr>
          <w:rFonts w:ascii="Georgia" w:hAnsi="Georgia" w:cs="Microsoft Sans Serif"/>
          <w:b/>
          <w:bCs/>
          <w:sz w:val="56"/>
          <w:szCs w:val="56"/>
        </w:rPr>
      </w:pPr>
    </w:p>
    <w:p w:rsidR="0073174A" w:rsidRPr="002209DF" w:rsidRDefault="0073174A" w:rsidP="0073174A">
      <w:pPr>
        <w:jc w:val="center"/>
        <w:rPr>
          <w:rFonts w:ascii="Georgia" w:hAnsi="Georgia" w:cs="Microsoft Sans Serif"/>
          <w:b/>
          <w:bCs/>
          <w:sz w:val="56"/>
          <w:szCs w:val="56"/>
        </w:rPr>
      </w:pPr>
      <w:r>
        <w:rPr>
          <w:rFonts w:ascii="Georgia" w:hAnsi="Georgia" w:cs="Microsoft Sans Serif"/>
          <w:b/>
          <w:bCs/>
          <w:sz w:val="56"/>
          <w:szCs w:val="56"/>
        </w:rPr>
        <w:t>CHICAGO, ILLINOIS</w:t>
      </w:r>
    </w:p>
    <w:p w:rsidR="0073174A" w:rsidRPr="00DD4A18" w:rsidRDefault="0073174A" w:rsidP="0073174A">
      <w:pPr>
        <w:rPr>
          <w:rFonts w:ascii="Calibri" w:hAnsi="Calibri" w:cs="Courier New"/>
        </w:rPr>
      </w:pPr>
    </w:p>
    <w:p w:rsidR="0073174A" w:rsidRPr="00FF0545" w:rsidRDefault="0073174A" w:rsidP="0073174A">
      <w:pPr>
        <w:pStyle w:val="PlainText"/>
        <w:jc w:val="center"/>
        <w:rPr>
          <w:rFonts w:ascii="Georgia" w:hAnsi="Georgia"/>
          <w:b/>
          <w:bCs/>
          <w:sz w:val="22"/>
          <w:szCs w:val="22"/>
        </w:rPr>
      </w:pPr>
      <w:r w:rsidRPr="00DD4A18">
        <w:rPr>
          <w:rFonts w:ascii="Calibri" w:hAnsi="Calibri" w:cs="Courier New"/>
        </w:rPr>
        <w:br w:type="page"/>
      </w:r>
      <w:r w:rsidRPr="00FF0545">
        <w:rPr>
          <w:rFonts w:ascii="Georgia" w:hAnsi="Georgia"/>
          <w:b/>
          <w:bCs/>
          <w:sz w:val="22"/>
          <w:szCs w:val="22"/>
        </w:rPr>
        <w:lastRenderedPageBreak/>
        <w:t>REPORT ON THE IMPLEMENTATION OF THE 201</w:t>
      </w:r>
      <w:r w:rsidR="006D2EAE" w:rsidRPr="00FF0545">
        <w:rPr>
          <w:rFonts w:ascii="Georgia" w:hAnsi="Georgia"/>
          <w:b/>
          <w:bCs/>
          <w:sz w:val="22"/>
          <w:szCs w:val="22"/>
        </w:rPr>
        <w:t>7</w:t>
      </w:r>
      <w:r w:rsidRPr="00FF0545">
        <w:rPr>
          <w:rFonts w:ascii="Georgia" w:hAnsi="Georgia"/>
          <w:b/>
          <w:bCs/>
          <w:sz w:val="22"/>
          <w:szCs w:val="22"/>
        </w:rPr>
        <w:t xml:space="preserve"> ANNUAL CONFERENCE COUNCIL ACTIONS</w:t>
      </w:r>
    </w:p>
    <w:p w:rsidR="0073174A" w:rsidRPr="00FF0545" w:rsidRDefault="0073174A" w:rsidP="0073174A">
      <w:pPr>
        <w:ind w:left="90" w:right="-44"/>
        <w:rPr>
          <w:rFonts w:ascii="Georgia" w:eastAsia="Arial Unicode MS" w:hAnsi="Georgia" w:cs="Arial"/>
          <w:sz w:val="22"/>
          <w:szCs w:val="22"/>
        </w:rPr>
      </w:pPr>
    </w:p>
    <w:p w:rsidR="0073174A" w:rsidRPr="00FF0545" w:rsidRDefault="0073174A" w:rsidP="0073174A">
      <w:pPr>
        <w:pStyle w:val="PlainText"/>
        <w:rPr>
          <w:rFonts w:ascii="Georgia" w:hAnsi="Georgia"/>
          <w:bCs/>
          <w:sz w:val="22"/>
          <w:szCs w:val="22"/>
        </w:rPr>
      </w:pPr>
      <w:r w:rsidRPr="00FF0545">
        <w:rPr>
          <w:rFonts w:ascii="Georgia" w:hAnsi="Georgia"/>
          <w:bCs/>
          <w:sz w:val="22"/>
          <w:szCs w:val="22"/>
        </w:rPr>
        <w:t>ALA Policy A.4.2.4 requires the Executive Board or its delegates to report to Council on the status of implementation of motions and resolutions passed by Council during the preceding year.   The report shall be entered in the Council minutes.</w:t>
      </w:r>
    </w:p>
    <w:p w:rsidR="0073174A" w:rsidRPr="00FF0545" w:rsidRDefault="0073174A" w:rsidP="0073174A">
      <w:pPr>
        <w:pStyle w:val="PlainText"/>
        <w:rPr>
          <w:rFonts w:ascii="Georgia" w:hAnsi="Georgia"/>
          <w:bCs/>
          <w:sz w:val="22"/>
          <w:szCs w:val="22"/>
        </w:rPr>
      </w:pPr>
      <w:r w:rsidRPr="00FF0545">
        <w:rPr>
          <w:rFonts w:ascii="Georgia" w:hAnsi="Georgia"/>
          <w:bCs/>
          <w:sz w:val="22"/>
          <w:szCs w:val="22"/>
        </w:rPr>
        <w:t>____________________________________________________________</w:t>
      </w:r>
      <w:r w:rsidR="00F17958">
        <w:rPr>
          <w:rFonts w:ascii="Georgia" w:hAnsi="Georgia"/>
          <w:bCs/>
          <w:sz w:val="22"/>
          <w:szCs w:val="22"/>
        </w:rPr>
        <w:t>___________________</w:t>
      </w:r>
    </w:p>
    <w:p w:rsidR="0082087D" w:rsidRPr="00FF0545" w:rsidRDefault="0082087D">
      <w:pPr>
        <w:spacing w:after="200" w:line="276" w:lineRule="auto"/>
        <w:rPr>
          <w:rFonts w:ascii="Georgia" w:hAnsi="Georgia"/>
          <w:b/>
          <w:bCs/>
          <w:sz w:val="22"/>
          <w:szCs w:val="22"/>
        </w:rPr>
      </w:pPr>
      <w:r w:rsidRPr="00FF0545">
        <w:rPr>
          <w:rFonts w:ascii="Georgia" w:hAnsi="Georgia"/>
          <w:b/>
          <w:bCs/>
          <w:sz w:val="22"/>
          <w:szCs w:val="22"/>
        </w:rPr>
        <w:t xml:space="preserve">Document Number/Title of Document: </w:t>
      </w:r>
      <w:r w:rsidRPr="00FF0545">
        <w:rPr>
          <w:rFonts w:ascii="Georgia" w:hAnsi="Georgia"/>
          <w:sz w:val="22"/>
          <w:szCs w:val="22"/>
        </w:rPr>
        <w:t xml:space="preserve">ALA CD#41, </w:t>
      </w:r>
      <w:proofErr w:type="gramStart"/>
      <w:r w:rsidRPr="00FF0545">
        <w:rPr>
          <w:rFonts w:ascii="Georgia" w:hAnsi="Georgia"/>
          <w:sz w:val="22"/>
          <w:szCs w:val="22"/>
        </w:rPr>
        <w:t>An</w:t>
      </w:r>
      <w:proofErr w:type="gramEnd"/>
      <w:r w:rsidRPr="00FF0545">
        <w:rPr>
          <w:rFonts w:ascii="Georgia" w:hAnsi="Georgia"/>
          <w:sz w:val="22"/>
          <w:szCs w:val="22"/>
        </w:rPr>
        <w:t xml:space="preserve"> American Library Association Statement of Global Climate Change and a Call for Support for Libraries and Librarians</w:t>
      </w:r>
    </w:p>
    <w:p w:rsidR="0082087D" w:rsidRPr="00FF0545" w:rsidRDefault="0082087D">
      <w:pPr>
        <w:spacing w:after="200" w:line="276" w:lineRule="auto"/>
        <w:rPr>
          <w:rFonts w:ascii="Georgia" w:hAnsi="Georgia"/>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Pr="00FF0545">
        <w:rPr>
          <w:rFonts w:ascii="Georgia" w:hAnsi="Georgia"/>
          <w:sz w:val="22"/>
          <w:szCs w:val="22"/>
        </w:rPr>
        <w:t>The ALA Council,</w:t>
      </w:r>
      <w:r w:rsidRPr="00FF0545">
        <w:rPr>
          <w:rFonts w:ascii="Georgia" w:hAnsi="Georgia"/>
          <w:b/>
          <w:bCs/>
          <w:sz w:val="22"/>
          <w:szCs w:val="22"/>
        </w:rPr>
        <w:t xml:space="preserve"> </w:t>
      </w:r>
      <w:r w:rsidRPr="00FF0545">
        <w:rPr>
          <w:rFonts w:ascii="Georgia" w:hAnsi="Georgia"/>
          <w:b/>
          <w:i/>
          <w:sz w:val="22"/>
          <w:szCs w:val="22"/>
        </w:rPr>
        <w:t>ADOPTED</w:t>
      </w:r>
      <w:r w:rsidRPr="00FF0545">
        <w:rPr>
          <w:rFonts w:ascii="Georgia" w:hAnsi="Georgia"/>
          <w:sz w:val="22"/>
          <w:szCs w:val="22"/>
        </w:rPr>
        <w:t>, ALA CD#41, An American Library Association Statement of Global Climate Change and a Call for Support for Libraries and Librarians, has amended by: (1) amending 1</w:t>
      </w:r>
      <w:r w:rsidRPr="00FF0545">
        <w:rPr>
          <w:rFonts w:ascii="Georgia" w:hAnsi="Georgia"/>
          <w:sz w:val="22"/>
          <w:szCs w:val="22"/>
          <w:vertAlign w:val="superscript"/>
        </w:rPr>
        <w:t>st</w:t>
      </w:r>
      <w:r w:rsidRPr="00FF0545">
        <w:rPr>
          <w:rFonts w:ascii="Georgia" w:hAnsi="Georgia"/>
          <w:sz w:val="22"/>
          <w:szCs w:val="22"/>
        </w:rPr>
        <w:t xml:space="preserve"> Whereas” clause and (2) adding new 2</w:t>
      </w:r>
      <w:r w:rsidRPr="00FF0545">
        <w:rPr>
          <w:rFonts w:ascii="Georgia" w:hAnsi="Georgia"/>
          <w:sz w:val="22"/>
          <w:szCs w:val="22"/>
          <w:vertAlign w:val="superscript"/>
        </w:rPr>
        <w:t>nd</w:t>
      </w:r>
      <w:r w:rsidRPr="00FF0545">
        <w:rPr>
          <w:rFonts w:ascii="Georgia" w:hAnsi="Georgia"/>
          <w:sz w:val="22"/>
          <w:szCs w:val="22"/>
        </w:rPr>
        <w:t xml:space="preserve"> “Resolved” clause; and renumbering original 2</w:t>
      </w:r>
      <w:r w:rsidRPr="00FF0545">
        <w:rPr>
          <w:rFonts w:ascii="Georgia" w:hAnsi="Georgia"/>
          <w:sz w:val="22"/>
          <w:szCs w:val="22"/>
          <w:vertAlign w:val="superscript"/>
        </w:rPr>
        <w:t>nd</w:t>
      </w:r>
      <w:r w:rsidRPr="00FF0545">
        <w:rPr>
          <w:rFonts w:ascii="Georgia" w:hAnsi="Georgia"/>
          <w:sz w:val="22"/>
          <w:szCs w:val="22"/>
        </w:rPr>
        <w:t xml:space="preserve"> “Resolved” clause now is the 3</w:t>
      </w:r>
      <w:r w:rsidRPr="00FF0545">
        <w:rPr>
          <w:rFonts w:ascii="Georgia" w:hAnsi="Georgia"/>
          <w:sz w:val="22"/>
          <w:szCs w:val="22"/>
          <w:vertAlign w:val="superscript"/>
        </w:rPr>
        <w:t>rd</w:t>
      </w:r>
      <w:r w:rsidRPr="00FF0545">
        <w:rPr>
          <w:rFonts w:ascii="Georgia" w:hAnsi="Georgia"/>
          <w:sz w:val="22"/>
          <w:szCs w:val="22"/>
        </w:rPr>
        <w:t xml:space="preserve"> “Resolved” clause.  The resolution is available in its entirety at: </w:t>
      </w:r>
      <w:hyperlink r:id="rId8" w:history="1">
        <w:r w:rsidRPr="00FF0545">
          <w:rPr>
            <w:rStyle w:val="Hyperlink"/>
            <w:rFonts w:ascii="Georgia" w:hAnsi="Georgia"/>
            <w:sz w:val="22"/>
            <w:szCs w:val="22"/>
          </w:rPr>
          <w:t>http://www.ala.org/aboutala/sites/ala.org.aboutala/files/content/governance/council/council_documents/2017_annual/cd_41_global_climate%20change%20statement_62517_FINAL.pdf</w:t>
        </w:r>
      </w:hyperlink>
    </w:p>
    <w:p w:rsidR="00AB7E27" w:rsidRPr="00FF0545" w:rsidRDefault="005E70BE" w:rsidP="005E70BE">
      <w:pPr>
        <w:spacing w:line="276" w:lineRule="auto"/>
        <w:rPr>
          <w:rFonts w:ascii="Georgia" w:hAnsi="Georgia"/>
          <w:sz w:val="22"/>
          <w:szCs w:val="22"/>
        </w:rPr>
      </w:pPr>
      <w:r w:rsidRPr="00FF0545">
        <w:rPr>
          <w:rFonts w:ascii="Georgia" w:hAnsi="Georgia"/>
          <w:b/>
          <w:bCs/>
          <w:sz w:val="22"/>
          <w:szCs w:val="22"/>
        </w:rPr>
        <w:t>Response:</w:t>
      </w:r>
      <w:r w:rsidR="00AB7E27" w:rsidRPr="00FF0545">
        <w:rPr>
          <w:rFonts w:ascii="Georgia" w:hAnsi="Georgia"/>
          <w:sz w:val="22"/>
          <w:szCs w:val="22"/>
        </w:rPr>
        <w:t xml:space="preserve">  The passage of the resolution was distributed through ALA press release and </w:t>
      </w:r>
      <w:r w:rsidR="00AB7E27" w:rsidRPr="00FF0545">
        <w:rPr>
          <w:rFonts w:ascii="Georgia" w:hAnsi="Georgia"/>
          <w:i/>
          <w:sz w:val="22"/>
          <w:szCs w:val="22"/>
        </w:rPr>
        <w:t>AL Direct</w:t>
      </w:r>
      <w:r w:rsidR="00AB7E27" w:rsidRPr="00FF0545">
        <w:rPr>
          <w:rFonts w:ascii="Georgia" w:hAnsi="Georgia"/>
          <w:sz w:val="22"/>
          <w:szCs w:val="22"/>
        </w:rPr>
        <w:t xml:space="preserve"> to ALA units, chapters, and others.</w:t>
      </w:r>
    </w:p>
    <w:p w:rsidR="0082087D" w:rsidRPr="00FF0545" w:rsidRDefault="00AB7E27" w:rsidP="005E70BE">
      <w:pPr>
        <w:spacing w:line="276" w:lineRule="auto"/>
        <w:rPr>
          <w:rFonts w:ascii="Georgia" w:hAnsi="Georgia"/>
          <w:sz w:val="22"/>
          <w:szCs w:val="22"/>
        </w:rPr>
      </w:pPr>
      <w:r w:rsidRPr="00FF0545">
        <w:rPr>
          <w:rFonts w:ascii="Georgia" w:hAnsi="Georgia"/>
          <w:sz w:val="22"/>
          <w:szCs w:val="22"/>
        </w:rPr>
        <w:t>_____________________________________________________________________</w:t>
      </w:r>
      <w:r w:rsidR="0067250E">
        <w:rPr>
          <w:rFonts w:ascii="Georgia" w:hAnsi="Georgia"/>
          <w:sz w:val="22"/>
          <w:szCs w:val="22"/>
        </w:rPr>
        <w:t>__________</w:t>
      </w:r>
      <w:r w:rsidRPr="00FF0545">
        <w:rPr>
          <w:rFonts w:ascii="Georgia" w:hAnsi="Georgia"/>
          <w:sz w:val="22"/>
          <w:szCs w:val="22"/>
        </w:rPr>
        <w:t xml:space="preserve"> </w:t>
      </w:r>
    </w:p>
    <w:p w:rsidR="00AB7E27" w:rsidRPr="00FF0545" w:rsidRDefault="00AB7E27" w:rsidP="00AB7E27">
      <w:pPr>
        <w:rPr>
          <w:rFonts w:ascii="Georgia" w:hAnsi="Georgia"/>
          <w:bCs/>
          <w:sz w:val="22"/>
          <w:szCs w:val="22"/>
        </w:rPr>
      </w:pPr>
      <w:r w:rsidRPr="00FF0545">
        <w:rPr>
          <w:rFonts w:ascii="Georgia" w:hAnsi="Georgia"/>
          <w:b/>
          <w:bCs/>
          <w:sz w:val="22"/>
          <w:szCs w:val="22"/>
        </w:rPr>
        <w:t xml:space="preserve">Document Number/Title of Document:  </w:t>
      </w:r>
      <w:r w:rsidRPr="00FF0545">
        <w:rPr>
          <w:rFonts w:ascii="Georgia" w:hAnsi="Georgia"/>
          <w:bCs/>
          <w:sz w:val="22"/>
          <w:szCs w:val="22"/>
        </w:rPr>
        <w:t>Council Tellers Report</w:t>
      </w:r>
      <w:r w:rsidR="00E22041" w:rsidRPr="00FF0545">
        <w:rPr>
          <w:rFonts w:ascii="Georgia" w:hAnsi="Georgia"/>
          <w:bCs/>
          <w:sz w:val="22"/>
          <w:szCs w:val="22"/>
        </w:rPr>
        <w:t xml:space="preserve"> on Committee on Committees Election Result</w:t>
      </w:r>
      <w:r w:rsidR="0067250E">
        <w:rPr>
          <w:rFonts w:ascii="Georgia" w:hAnsi="Georgia"/>
          <w:bCs/>
          <w:sz w:val="22"/>
          <w:szCs w:val="22"/>
        </w:rPr>
        <w:t>s</w:t>
      </w:r>
      <w:r w:rsidRPr="00FF0545">
        <w:rPr>
          <w:rFonts w:ascii="Georgia" w:hAnsi="Georgia"/>
          <w:bCs/>
          <w:sz w:val="22"/>
          <w:szCs w:val="22"/>
        </w:rPr>
        <w:t>, CD#12.3, Item #1.</w:t>
      </w:r>
    </w:p>
    <w:p w:rsidR="00AB7E27" w:rsidRPr="00FF0545" w:rsidRDefault="00AB7E27" w:rsidP="00AB7E27">
      <w:pPr>
        <w:rPr>
          <w:rFonts w:ascii="Georgia" w:hAnsi="Georgia"/>
          <w:sz w:val="22"/>
          <w:szCs w:val="22"/>
        </w:rPr>
      </w:pPr>
    </w:p>
    <w:p w:rsidR="00AB7E27" w:rsidRPr="00FF0545" w:rsidRDefault="00AB7E27" w:rsidP="00AB7E27">
      <w:pPr>
        <w:rPr>
          <w:rFonts w:ascii="Georgia" w:hAnsi="Georgia"/>
          <w:sz w:val="22"/>
          <w:szCs w:val="22"/>
        </w:rPr>
      </w:pPr>
      <w:r w:rsidRPr="00FF0545">
        <w:rPr>
          <w:rFonts w:ascii="Georgia" w:hAnsi="Georgia"/>
          <w:b/>
          <w:bCs/>
          <w:sz w:val="22"/>
          <w:szCs w:val="22"/>
        </w:rPr>
        <w:t>Implementation Action:</w:t>
      </w:r>
      <w:r w:rsidRPr="00FF0545">
        <w:rPr>
          <w:rFonts w:ascii="Georgia" w:hAnsi="Georgia"/>
          <w:bCs/>
          <w:sz w:val="22"/>
          <w:szCs w:val="22"/>
        </w:rPr>
        <w:t xml:space="preserve">   The ALA Council,</w:t>
      </w:r>
      <w:r w:rsidRPr="00FF0545">
        <w:rPr>
          <w:rFonts w:ascii="Georgia" w:hAnsi="Georgia"/>
          <w:i/>
          <w:sz w:val="22"/>
          <w:szCs w:val="22"/>
        </w:rPr>
        <w:t xml:space="preserve"> </w:t>
      </w:r>
      <w:r w:rsidRPr="00FF0545">
        <w:rPr>
          <w:rFonts w:ascii="Georgia" w:hAnsi="Georgia"/>
          <w:b/>
          <w:i/>
          <w:sz w:val="22"/>
          <w:szCs w:val="22"/>
        </w:rPr>
        <w:t>ELECTED</w:t>
      </w:r>
      <w:r w:rsidRPr="00FF0545">
        <w:rPr>
          <w:rFonts w:ascii="Georgia" w:hAnsi="Georgia"/>
          <w:sz w:val="22"/>
          <w:szCs w:val="22"/>
        </w:rPr>
        <w:t xml:space="preserve">, </w:t>
      </w:r>
      <w:proofErr w:type="gramStart"/>
      <w:r w:rsidRPr="00FF0545">
        <w:rPr>
          <w:rFonts w:ascii="Georgia" w:hAnsi="Georgia"/>
          <w:sz w:val="22"/>
          <w:szCs w:val="22"/>
        </w:rPr>
        <w:t>To</w:t>
      </w:r>
      <w:proofErr w:type="gramEnd"/>
      <w:r w:rsidRPr="00FF0545">
        <w:rPr>
          <w:rFonts w:ascii="Georgia" w:hAnsi="Georgia"/>
          <w:sz w:val="22"/>
          <w:szCs w:val="22"/>
        </w:rPr>
        <w:t xml:space="preserve"> the 2017-2018 Council Committee on Committees</w:t>
      </w:r>
      <w:r w:rsidR="005E70BE" w:rsidRPr="00FF0545">
        <w:rPr>
          <w:rFonts w:ascii="Georgia" w:hAnsi="Georgia"/>
          <w:sz w:val="22"/>
          <w:szCs w:val="22"/>
        </w:rPr>
        <w:t xml:space="preserve"> (COC)</w:t>
      </w:r>
      <w:r w:rsidRPr="00FF0545">
        <w:rPr>
          <w:rFonts w:ascii="Georgia" w:hAnsi="Georgia"/>
          <w:sz w:val="22"/>
          <w:szCs w:val="22"/>
        </w:rPr>
        <w:t xml:space="preserve">: </w:t>
      </w:r>
      <w:proofErr w:type="spellStart"/>
      <w:r w:rsidRPr="00FF0545">
        <w:rPr>
          <w:rFonts w:ascii="Georgia" w:hAnsi="Georgia"/>
          <w:sz w:val="22"/>
          <w:szCs w:val="22"/>
        </w:rPr>
        <w:t>lsmail</w:t>
      </w:r>
      <w:proofErr w:type="spellEnd"/>
      <w:r w:rsidRPr="00FF0545">
        <w:rPr>
          <w:rFonts w:ascii="Georgia" w:hAnsi="Georgia"/>
          <w:sz w:val="22"/>
          <w:szCs w:val="22"/>
        </w:rPr>
        <w:t xml:space="preserve"> </w:t>
      </w:r>
      <w:proofErr w:type="spellStart"/>
      <w:r w:rsidRPr="00FF0545">
        <w:rPr>
          <w:rFonts w:ascii="Georgia" w:hAnsi="Georgia"/>
          <w:sz w:val="22"/>
          <w:szCs w:val="22"/>
        </w:rPr>
        <w:t>Abdullahi</w:t>
      </w:r>
      <w:proofErr w:type="spellEnd"/>
      <w:r w:rsidRPr="00FF0545">
        <w:rPr>
          <w:rFonts w:ascii="Georgia" w:hAnsi="Georgia"/>
          <w:sz w:val="22"/>
          <w:szCs w:val="22"/>
        </w:rPr>
        <w:t xml:space="preserve">; Roberto Carlos Delgadillo; Martin L. </w:t>
      </w:r>
      <w:proofErr w:type="spellStart"/>
      <w:r w:rsidRPr="00FF0545">
        <w:rPr>
          <w:rFonts w:ascii="Georgia" w:hAnsi="Georgia"/>
          <w:sz w:val="22"/>
          <w:szCs w:val="22"/>
        </w:rPr>
        <w:t>Garnar</w:t>
      </w:r>
      <w:proofErr w:type="spellEnd"/>
      <w:r w:rsidRPr="00FF0545">
        <w:rPr>
          <w:rFonts w:ascii="Georgia" w:hAnsi="Georgia"/>
          <w:sz w:val="22"/>
          <w:szCs w:val="22"/>
        </w:rPr>
        <w:t xml:space="preserve">; and Eboni Henry. </w:t>
      </w:r>
      <w:r w:rsidR="005E70BE" w:rsidRPr="00FF0545">
        <w:rPr>
          <w:rFonts w:ascii="Georgia" w:hAnsi="Georgia"/>
          <w:sz w:val="22"/>
          <w:szCs w:val="22"/>
        </w:rPr>
        <w:t xml:space="preserve">The COC will be chaired by 2017-2018 ALA President-Elect </w:t>
      </w:r>
      <w:proofErr w:type="spellStart"/>
      <w:r w:rsidR="005E70BE" w:rsidRPr="00FF0545">
        <w:rPr>
          <w:rFonts w:ascii="Georgia" w:hAnsi="Georgia"/>
          <w:sz w:val="22"/>
          <w:szCs w:val="22"/>
        </w:rPr>
        <w:t>Loida</w:t>
      </w:r>
      <w:proofErr w:type="spellEnd"/>
      <w:r w:rsidR="005E70BE" w:rsidRPr="00FF0545">
        <w:rPr>
          <w:rFonts w:ascii="Georgia" w:hAnsi="Georgia"/>
          <w:sz w:val="22"/>
          <w:szCs w:val="22"/>
        </w:rPr>
        <w:t xml:space="preserve"> Garcia-</w:t>
      </w:r>
      <w:proofErr w:type="spellStart"/>
      <w:r w:rsidR="005E70BE" w:rsidRPr="00FF0545">
        <w:rPr>
          <w:rFonts w:ascii="Georgia" w:hAnsi="Georgia"/>
          <w:sz w:val="22"/>
          <w:szCs w:val="22"/>
        </w:rPr>
        <w:t>Febo</w:t>
      </w:r>
      <w:proofErr w:type="spellEnd"/>
      <w:r w:rsidR="005E70BE" w:rsidRPr="00FF0545">
        <w:rPr>
          <w:rFonts w:ascii="Georgia" w:hAnsi="Georgia"/>
          <w:sz w:val="22"/>
          <w:szCs w:val="22"/>
        </w:rPr>
        <w:t>.</w:t>
      </w:r>
      <w:r w:rsidRPr="00FF0545">
        <w:rPr>
          <w:rFonts w:ascii="Georgia" w:hAnsi="Georgia"/>
          <w:sz w:val="22"/>
          <w:szCs w:val="22"/>
        </w:rPr>
        <w:t xml:space="preserve"> </w:t>
      </w:r>
    </w:p>
    <w:p w:rsidR="00AB7E27" w:rsidRPr="00FF0545" w:rsidRDefault="00AB7E27" w:rsidP="00AB7E27">
      <w:pPr>
        <w:rPr>
          <w:rFonts w:ascii="Garamond" w:hAnsi="Garamond"/>
          <w:b/>
          <w:i/>
          <w:sz w:val="22"/>
          <w:szCs w:val="22"/>
        </w:rPr>
      </w:pPr>
    </w:p>
    <w:p w:rsidR="005E70BE" w:rsidRPr="00FF0545" w:rsidRDefault="005E70BE" w:rsidP="00AB7E27">
      <w:pPr>
        <w:rPr>
          <w:rFonts w:ascii="Georgia" w:hAnsi="Georgia"/>
          <w:bCs/>
          <w:sz w:val="22"/>
          <w:szCs w:val="22"/>
        </w:rPr>
      </w:pPr>
      <w:r w:rsidRPr="00FF0545">
        <w:rPr>
          <w:rFonts w:ascii="Georgia" w:hAnsi="Georgia"/>
          <w:b/>
          <w:bCs/>
          <w:sz w:val="22"/>
          <w:szCs w:val="22"/>
        </w:rPr>
        <w:t xml:space="preserve">Response:  </w:t>
      </w:r>
      <w:r w:rsidRPr="00FF0545">
        <w:rPr>
          <w:rFonts w:ascii="Georgia" w:hAnsi="Georgia"/>
          <w:bCs/>
          <w:sz w:val="22"/>
          <w:szCs w:val="22"/>
        </w:rPr>
        <w:t>The 2017-2018 Committee on Committees will: (1) report its slate of candidates for the upcoming Council ALA Executive Board election at the 2018 ALA Midwinter Meeting in Denver; 2) complete its appointments to the 17 ALA Council committees at the 2018 ALA Midwinter Meeting; and (3) develop its slates of candidates for the 2018-2019 Committee on Committees and Planning and Budget Assembly Council elections at the 2018 Annual Conference in New Orleans.</w:t>
      </w:r>
    </w:p>
    <w:p w:rsidR="005E70BE" w:rsidRPr="00FF0545" w:rsidRDefault="005E70BE" w:rsidP="00AB7E27">
      <w:pPr>
        <w:rPr>
          <w:rFonts w:ascii="Georgia" w:hAnsi="Georgia"/>
          <w:bCs/>
          <w:sz w:val="22"/>
          <w:szCs w:val="22"/>
        </w:rPr>
      </w:pP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r>
      <w:r w:rsidRPr="00FF0545">
        <w:rPr>
          <w:rFonts w:ascii="Georgia" w:hAnsi="Georgia"/>
          <w:bCs/>
          <w:sz w:val="22"/>
          <w:szCs w:val="22"/>
        </w:rPr>
        <w:softHyphen/>
        <w:t>_____________________________________________________________________</w:t>
      </w:r>
      <w:r w:rsidR="00444C0A">
        <w:rPr>
          <w:rFonts w:ascii="Georgia" w:hAnsi="Georgia"/>
          <w:bCs/>
          <w:sz w:val="22"/>
          <w:szCs w:val="22"/>
        </w:rPr>
        <w:t>__________</w:t>
      </w:r>
    </w:p>
    <w:p w:rsidR="005E70BE" w:rsidRPr="00FF0545" w:rsidRDefault="005E70BE" w:rsidP="005E70BE">
      <w:pPr>
        <w:rPr>
          <w:rFonts w:ascii="Georgia" w:hAnsi="Georgia"/>
          <w:bCs/>
          <w:sz w:val="22"/>
          <w:szCs w:val="22"/>
        </w:rPr>
      </w:pPr>
      <w:r w:rsidRPr="00FF0545">
        <w:rPr>
          <w:rFonts w:ascii="Georgia" w:hAnsi="Georgia"/>
          <w:b/>
          <w:bCs/>
          <w:sz w:val="22"/>
          <w:szCs w:val="22"/>
        </w:rPr>
        <w:t xml:space="preserve">Document Number/Title of Document:  </w:t>
      </w:r>
      <w:r w:rsidRPr="00FF0545">
        <w:rPr>
          <w:rFonts w:ascii="Georgia" w:hAnsi="Georgia"/>
          <w:bCs/>
          <w:sz w:val="22"/>
          <w:szCs w:val="22"/>
        </w:rPr>
        <w:t>Council Tellers Report</w:t>
      </w:r>
      <w:r w:rsidR="00E22041" w:rsidRPr="00FF0545">
        <w:rPr>
          <w:rFonts w:ascii="Georgia" w:hAnsi="Georgia"/>
          <w:bCs/>
          <w:sz w:val="22"/>
          <w:szCs w:val="22"/>
        </w:rPr>
        <w:t xml:space="preserve"> on Planning and Budget Assembly Election Results</w:t>
      </w:r>
      <w:r w:rsidRPr="00FF0545">
        <w:rPr>
          <w:rFonts w:ascii="Georgia" w:hAnsi="Georgia"/>
          <w:bCs/>
          <w:sz w:val="22"/>
          <w:szCs w:val="22"/>
        </w:rPr>
        <w:t>, CD#12.3, Item #2.</w:t>
      </w:r>
    </w:p>
    <w:p w:rsidR="005E70BE" w:rsidRPr="00FF0545" w:rsidRDefault="005E70BE" w:rsidP="005E70BE">
      <w:pPr>
        <w:rPr>
          <w:rFonts w:ascii="Georgia" w:hAnsi="Georgia"/>
          <w:sz w:val="22"/>
          <w:szCs w:val="22"/>
        </w:rPr>
      </w:pPr>
    </w:p>
    <w:p w:rsidR="00AB7E27" w:rsidRDefault="005E70BE" w:rsidP="00AB7E27">
      <w:pPr>
        <w:rPr>
          <w:rFonts w:ascii="Georgia" w:hAnsi="Georgia"/>
          <w:sz w:val="22"/>
          <w:szCs w:val="22"/>
        </w:rPr>
      </w:pPr>
      <w:r w:rsidRPr="00FF0545">
        <w:rPr>
          <w:rFonts w:ascii="Georgia" w:hAnsi="Georgia"/>
          <w:b/>
          <w:bCs/>
          <w:sz w:val="22"/>
          <w:szCs w:val="22"/>
        </w:rPr>
        <w:t>Implementation Action:</w:t>
      </w:r>
      <w:r w:rsidRPr="00FF0545">
        <w:rPr>
          <w:rFonts w:ascii="Georgia" w:hAnsi="Georgia"/>
          <w:bCs/>
          <w:sz w:val="22"/>
          <w:szCs w:val="22"/>
        </w:rPr>
        <w:t xml:space="preserve">   The ALA Council,</w:t>
      </w:r>
      <w:r w:rsidRPr="00FF0545">
        <w:rPr>
          <w:rFonts w:ascii="Georgia" w:hAnsi="Georgia"/>
          <w:i/>
          <w:sz w:val="22"/>
          <w:szCs w:val="22"/>
        </w:rPr>
        <w:t xml:space="preserve"> </w:t>
      </w:r>
      <w:r w:rsidRPr="00FF0545">
        <w:rPr>
          <w:rFonts w:ascii="Georgia" w:hAnsi="Georgia"/>
          <w:b/>
          <w:i/>
          <w:sz w:val="22"/>
          <w:szCs w:val="22"/>
        </w:rPr>
        <w:t>ELECTED</w:t>
      </w:r>
      <w:r w:rsidRPr="00FF0545">
        <w:rPr>
          <w:rFonts w:ascii="Georgia" w:hAnsi="Georgia"/>
          <w:sz w:val="22"/>
          <w:szCs w:val="22"/>
        </w:rPr>
        <w:t>,</w:t>
      </w:r>
      <w:r w:rsidR="00AB7E27" w:rsidRPr="00FF0545">
        <w:rPr>
          <w:rFonts w:ascii="Georgia" w:hAnsi="Georgia"/>
          <w:sz w:val="22"/>
          <w:szCs w:val="22"/>
        </w:rPr>
        <w:t xml:space="preserve"> To the 2017-2018 Planning and Budget Assembly.  </w:t>
      </w:r>
      <w:r w:rsidR="00AB7E27" w:rsidRPr="00FF0545">
        <w:rPr>
          <w:rFonts w:ascii="Georgia" w:hAnsi="Georgia"/>
          <w:b/>
          <w:i/>
          <w:sz w:val="22"/>
          <w:szCs w:val="22"/>
        </w:rPr>
        <w:t>Councilor-at-Large Representatives:</w:t>
      </w:r>
      <w:r w:rsidR="00AB7E27" w:rsidRPr="00FF0545">
        <w:rPr>
          <w:rFonts w:ascii="Georgia" w:hAnsi="Georgia"/>
          <w:sz w:val="22"/>
          <w:szCs w:val="22"/>
        </w:rPr>
        <w:t xml:space="preserve"> Melissa Cardenas-Dow for 1-year term 2017-2018 to fill a vacancy created by the resignation of </w:t>
      </w:r>
      <w:proofErr w:type="spellStart"/>
      <w:r w:rsidR="00AB7E27" w:rsidRPr="00FF0545">
        <w:rPr>
          <w:rFonts w:ascii="Georgia" w:hAnsi="Georgia"/>
          <w:sz w:val="22"/>
          <w:szCs w:val="22"/>
        </w:rPr>
        <w:t>Lessa</w:t>
      </w:r>
      <w:proofErr w:type="spellEnd"/>
      <w:r w:rsidR="00AB7E27" w:rsidRPr="00FF0545">
        <w:rPr>
          <w:rFonts w:ascii="Georgia" w:hAnsi="Georgia"/>
          <w:sz w:val="22"/>
          <w:szCs w:val="22"/>
        </w:rPr>
        <w:t xml:space="preserve"> </w:t>
      </w:r>
      <w:proofErr w:type="spellStart"/>
      <w:r w:rsidR="00AB7E27" w:rsidRPr="00FF0545">
        <w:rPr>
          <w:rFonts w:ascii="Georgia" w:hAnsi="Georgia"/>
          <w:sz w:val="22"/>
          <w:szCs w:val="22"/>
        </w:rPr>
        <w:t>Kanani’opua</w:t>
      </w:r>
      <w:proofErr w:type="spellEnd"/>
      <w:r w:rsidR="00AB7E27" w:rsidRPr="00FF0545">
        <w:rPr>
          <w:rFonts w:ascii="Georgia" w:hAnsi="Georgia"/>
          <w:sz w:val="22"/>
          <w:szCs w:val="22"/>
        </w:rPr>
        <w:t xml:space="preserve"> </w:t>
      </w:r>
      <w:proofErr w:type="spellStart"/>
      <w:r w:rsidR="00AB7E27" w:rsidRPr="00FF0545">
        <w:rPr>
          <w:rFonts w:ascii="Georgia" w:hAnsi="Georgia"/>
          <w:sz w:val="22"/>
          <w:szCs w:val="22"/>
        </w:rPr>
        <w:t>Pelayo-Lozada</w:t>
      </w:r>
      <w:proofErr w:type="spellEnd"/>
      <w:r w:rsidR="00AB7E27" w:rsidRPr="00FF0545">
        <w:rPr>
          <w:rFonts w:ascii="Georgia" w:hAnsi="Georgia"/>
          <w:sz w:val="22"/>
          <w:szCs w:val="22"/>
        </w:rPr>
        <w:t xml:space="preserve"> who was elected to the ALA Executive Board; </w:t>
      </w:r>
      <w:r w:rsidR="00393194">
        <w:rPr>
          <w:rFonts w:ascii="Georgia" w:hAnsi="Georgia"/>
          <w:sz w:val="22"/>
          <w:szCs w:val="22"/>
        </w:rPr>
        <w:t xml:space="preserve">Maria </w:t>
      </w:r>
      <w:proofErr w:type="spellStart"/>
      <w:r w:rsidR="00393194">
        <w:rPr>
          <w:rFonts w:ascii="Georgia" w:hAnsi="Georgia"/>
          <w:sz w:val="22"/>
          <w:szCs w:val="22"/>
        </w:rPr>
        <w:t>Taesil</w:t>
      </w:r>
      <w:proofErr w:type="spellEnd"/>
      <w:r w:rsidR="00393194">
        <w:rPr>
          <w:rFonts w:ascii="Georgia" w:hAnsi="Georgia"/>
          <w:sz w:val="22"/>
          <w:szCs w:val="22"/>
        </w:rPr>
        <w:t xml:space="preserve"> McCauley,</w:t>
      </w:r>
      <w:r w:rsidR="00AB7E27" w:rsidRPr="00FF0545">
        <w:rPr>
          <w:rFonts w:ascii="Georgia" w:hAnsi="Georgia"/>
          <w:sz w:val="22"/>
          <w:szCs w:val="22"/>
        </w:rPr>
        <w:t xml:space="preserve"> and Tyler </w:t>
      </w:r>
      <w:proofErr w:type="spellStart"/>
      <w:r w:rsidR="00AB7E27" w:rsidRPr="00FF0545">
        <w:rPr>
          <w:rFonts w:ascii="Georgia" w:hAnsi="Georgia"/>
          <w:sz w:val="22"/>
          <w:szCs w:val="22"/>
        </w:rPr>
        <w:t>Dzuba</w:t>
      </w:r>
      <w:proofErr w:type="spellEnd"/>
      <w:r w:rsidR="00AB7E27" w:rsidRPr="00FF0545">
        <w:rPr>
          <w:rFonts w:ascii="Georgia" w:hAnsi="Georgia"/>
          <w:sz w:val="22"/>
          <w:szCs w:val="22"/>
        </w:rPr>
        <w:t xml:space="preserve"> for 2-year terms </w:t>
      </w:r>
      <w:r w:rsidR="0073559C" w:rsidRPr="00FF0545">
        <w:rPr>
          <w:rFonts w:ascii="Georgia" w:hAnsi="Georgia"/>
          <w:sz w:val="22"/>
          <w:szCs w:val="22"/>
        </w:rPr>
        <w:t>(</w:t>
      </w:r>
      <w:r w:rsidR="00AB7E27" w:rsidRPr="00FF0545">
        <w:rPr>
          <w:rFonts w:ascii="Georgia" w:hAnsi="Georgia"/>
          <w:sz w:val="22"/>
          <w:szCs w:val="22"/>
        </w:rPr>
        <w:t>2017-2019)</w:t>
      </w:r>
      <w:r w:rsidR="0073559C" w:rsidRPr="00FF0545">
        <w:rPr>
          <w:rFonts w:ascii="Georgia" w:hAnsi="Georgia"/>
          <w:sz w:val="22"/>
          <w:szCs w:val="22"/>
        </w:rPr>
        <w:t xml:space="preserve">.  </w:t>
      </w:r>
      <w:r w:rsidR="00AB7E27" w:rsidRPr="00FF0545">
        <w:rPr>
          <w:rFonts w:ascii="Georgia" w:hAnsi="Georgia"/>
          <w:b/>
          <w:i/>
          <w:sz w:val="22"/>
          <w:szCs w:val="22"/>
        </w:rPr>
        <w:t>Chapter Representatives:</w:t>
      </w:r>
      <w:r w:rsidR="00AB7E27" w:rsidRPr="00FF0545">
        <w:rPr>
          <w:rFonts w:ascii="Georgia" w:hAnsi="Georgia"/>
          <w:sz w:val="22"/>
          <w:szCs w:val="22"/>
        </w:rPr>
        <w:t xml:space="preserve">  Jennifer </w:t>
      </w:r>
      <w:proofErr w:type="spellStart"/>
      <w:r w:rsidR="00AB7E27" w:rsidRPr="00FF0545">
        <w:rPr>
          <w:rFonts w:ascii="Georgia" w:hAnsi="Georgia"/>
          <w:sz w:val="22"/>
          <w:szCs w:val="22"/>
        </w:rPr>
        <w:t>Ferriss</w:t>
      </w:r>
      <w:proofErr w:type="spellEnd"/>
      <w:r w:rsidR="00AB7E27" w:rsidRPr="00FF0545">
        <w:rPr>
          <w:rFonts w:ascii="Georgia" w:hAnsi="Georgia"/>
          <w:sz w:val="22"/>
          <w:szCs w:val="22"/>
        </w:rPr>
        <w:t>; Danielle Jones; and Vivian McCain for 2-year terms (2017-2019).</w:t>
      </w:r>
    </w:p>
    <w:p w:rsidR="00FB4E31" w:rsidRDefault="00FB4E31" w:rsidP="00AB7E27">
      <w:pPr>
        <w:rPr>
          <w:rFonts w:ascii="Georgia" w:hAnsi="Georgia"/>
          <w:sz w:val="22"/>
          <w:szCs w:val="22"/>
        </w:rPr>
      </w:pPr>
    </w:p>
    <w:p w:rsidR="00FB4E31" w:rsidRPr="005B65B2" w:rsidRDefault="00FB4E31" w:rsidP="00FB4E31">
      <w:pPr>
        <w:rPr>
          <w:rFonts w:ascii="Georgia" w:hAnsi="Georgia"/>
          <w:sz w:val="22"/>
          <w:szCs w:val="22"/>
        </w:rPr>
      </w:pPr>
      <w:r w:rsidRPr="005B65B2">
        <w:rPr>
          <w:rFonts w:ascii="Georgia" w:hAnsi="Georgia"/>
          <w:b/>
          <w:bCs/>
          <w:sz w:val="22"/>
          <w:szCs w:val="22"/>
        </w:rPr>
        <w:t>Response:</w:t>
      </w:r>
      <w:r w:rsidRPr="005B65B2">
        <w:rPr>
          <w:rFonts w:ascii="Georgia" w:hAnsi="Georgia"/>
          <w:sz w:val="22"/>
          <w:szCs w:val="22"/>
        </w:rPr>
        <w:t xml:space="preserve">  The PBA will meet on Sunday, </w:t>
      </w:r>
      <w:r w:rsidR="005B65B2" w:rsidRPr="005B65B2">
        <w:rPr>
          <w:rFonts w:ascii="Georgia" w:hAnsi="Georgia"/>
          <w:sz w:val="22"/>
          <w:szCs w:val="22"/>
        </w:rPr>
        <w:t>February 11</w:t>
      </w:r>
      <w:r w:rsidRPr="005B65B2">
        <w:rPr>
          <w:rFonts w:ascii="Georgia" w:hAnsi="Georgia"/>
          <w:sz w:val="22"/>
          <w:szCs w:val="22"/>
        </w:rPr>
        <w:t xml:space="preserve">, </w:t>
      </w:r>
      <w:r w:rsidR="005B65B2" w:rsidRPr="005B65B2">
        <w:rPr>
          <w:rFonts w:ascii="Georgia" w:hAnsi="Georgia"/>
          <w:sz w:val="22"/>
          <w:szCs w:val="22"/>
        </w:rPr>
        <w:t xml:space="preserve">1:00pm, </w:t>
      </w:r>
      <w:r w:rsidRPr="005B65B2">
        <w:rPr>
          <w:rFonts w:ascii="Georgia" w:hAnsi="Georgia"/>
          <w:sz w:val="22"/>
          <w:szCs w:val="22"/>
        </w:rPr>
        <w:t xml:space="preserve">in the Colorado Convention Center, </w:t>
      </w:r>
      <w:r w:rsidR="005B65B2" w:rsidRPr="005B65B2">
        <w:rPr>
          <w:rFonts w:ascii="Georgia" w:hAnsi="Georgia"/>
          <w:sz w:val="22"/>
          <w:szCs w:val="22"/>
        </w:rPr>
        <w:t>Room 201</w:t>
      </w:r>
      <w:r w:rsidRPr="005B65B2">
        <w:rPr>
          <w:rFonts w:ascii="Georgia" w:hAnsi="Georgia"/>
          <w:sz w:val="22"/>
          <w:szCs w:val="22"/>
        </w:rPr>
        <w:t>.  The invitation to attend the meeting, along with an agenda was sent Council, Committee, Division and Round Table PBA representatives.</w:t>
      </w:r>
    </w:p>
    <w:p w:rsidR="00FF0545" w:rsidRDefault="00FF0545">
      <w:pPr>
        <w:spacing w:after="200" w:line="276" w:lineRule="auto"/>
        <w:rPr>
          <w:rFonts w:ascii="Georgia" w:hAnsi="Georgia"/>
          <w:b/>
          <w:bCs/>
          <w:sz w:val="22"/>
          <w:szCs w:val="22"/>
        </w:rPr>
      </w:pPr>
      <w:r>
        <w:rPr>
          <w:rFonts w:ascii="Georgia" w:hAnsi="Georgia"/>
          <w:b/>
          <w:bCs/>
          <w:sz w:val="22"/>
          <w:szCs w:val="22"/>
        </w:rPr>
        <w:t>_________________________________________________________________________</w:t>
      </w:r>
    </w:p>
    <w:p w:rsidR="0073559C" w:rsidRPr="00FF0545" w:rsidRDefault="00BB282B" w:rsidP="00F24EF3">
      <w:pPr>
        <w:pStyle w:val="PlainText"/>
        <w:rPr>
          <w:rFonts w:ascii="Georgia" w:hAnsi="Georgia"/>
          <w:sz w:val="22"/>
          <w:szCs w:val="22"/>
        </w:rPr>
      </w:pPr>
      <w:r w:rsidRPr="00FF0545">
        <w:rPr>
          <w:rFonts w:ascii="Georgia" w:hAnsi="Georgia"/>
          <w:b/>
          <w:bCs/>
          <w:sz w:val="22"/>
          <w:szCs w:val="22"/>
        </w:rPr>
        <w:t xml:space="preserve">Document Number/Title of Document:  </w:t>
      </w:r>
      <w:r w:rsidRPr="00FF0545">
        <w:rPr>
          <w:rFonts w:ascii="Georgia" w:hAnsi="Georgia"/>
          <w:sz w:val="22"/>
          <w:szCs w:val="22"/>
        </w:rPr>
        <w:t xml:space="preserve">ALA Committee on Diversity Report on ALA CD#44.1, </w:t>
      </w:r>
    </w:p>
    <w:p w:rsidR="00BB282B" w:rsidRPr="00FF0545" w:rsidRDefault="00BB282B" w:rsidP="00F24EF3">
      <w:pPr>
        <w:pStyle w:val="PlainText"/>
        <w:rPr>
          <w:rFonts w:ascii="Georgia" w:hAnsi="Georgia"/>
          <w:sz w:val="22"/>
          <w:szCs w:val="22"/>
        </w:rPr>
      </w:pPr>
      <w:proofErr w:type="gramStart"/>
      <w:r w:rsidRPr="00FF0545">
        <w:rPr>
          <w:rFonts w:ascii="Georgia" w:hAnsi="Georgia"/>
          <w:sz w:val="22"/>
          <w:szCs w:val="22"/>
        </w:rPr>
        <w:t>Definitions of Equity, Diversity, and Inclusion.</w:t>
      </w:r>
      <w:proofErr w:type="gramEnd"/>
    </w:p>
    <w:p w:rsidR="00BB282B" w:rsidRPr="00FF0545" w:rsidRDefault="00BB282B" w:rsidP="00BB282B">
      <w:pPr>
        <w:rPr>
          <w:rFonts w:ascii="Georgia" w:hAnsi="Georgia"/>
          <w:sz w:val="22"/>
          <w:szCs w:val="22"/>
        </w:rPr>
      </w:pPr>
    </w:p>
    <w:p w:rsidR="00BB282B" w:rsidRPr="00FF0545" w:rsidRDefault="00BB282B" w:rsidP="00BB282B">
      <w:pPr>
        <w:rPr>
          <w:rFonts w:ascii="Georgia" w:hAnsi="Georgia"/>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Pr="00FF0545">
        <w:rPr>
          <w:rFonts w:ascii="Georgia" w:hAnsi="Georgia"/>
          <w:sz w:val="22"/>
          <w:szCs w:val="22"/>
        </w:rPr>
        <w:t>The ALA Council,</w:t>
      </w:r>
      <w:r w:rsidRPr="00FF0545">
        <w:rPr>
          <w:rFonts w:ascii="Georgia" w:hAnsi="Georgia"/>
          <w:b/>
          <w:bCs/>
          <w:sz w:val="22"/>
          <w:szCs w:val="22"/>
        </w:rPr>
        <w:t xml:space="preserve"> </w:t>
      </w:r>
      <w:r w:rsidRPr="00FF0545">
        <w:rPr>
          <w:rFonts w:ascii="Georgia" w:hAnsi="Georgia"/>
          <w:b/>
          <w:i/>
          <w:sz w:val="22"/>
          <w:szCs w:val="22"/>
        </w:rPr>
        <w:t>VOTED</w:t>
      </w:r>
      <w:r w:rsidRPr="00FF0545">
        <w:rPr>
          <w:rFonts w:ascii="Georgia" w:hAnsi="Georgia"/>
          <w:sz w:val="22"/>
          <w:szCs w:val="22"/>
        </w:rPr>
        <w:t xml:space="preserve">, To add the definitions of Equity, Diversity, and Inclusion developed by the Task Force (2015-2016 ALA CD#38_61316_INF, Recommendation #4.2) to the ALA </w:t>
      </w:r>
      <w:r w:rsidRPr="00FF0545">
        <w:rPr>
          <w:rFonts w:ascii="Georgia" w:hAnsi="Georgia"/>
          <w:i/>
          <w:sz w:val="22"/>
          <w:szCs w:val="22"/>
        </w:rPr>
        <w:t>Policy Manual</w:t>
      </w:r>
      <w:r w:rsidRPr="00FF0545">
        <w:rPr>
          <w:rFonts w:ascii="Georgia" w:hAnsi="Georgia"/>
          <w:sz w:val="22"/>
          <w:szCs w:val="22"/>
        </w:rPr>
        <w:t>; audit all definitions of equity, diversity, and inclusion across the association to ensure the broadest possible understanding; and explore core values and roles and responsibilities statements to assess equity, diversity, and inclusion.  (ALA CD#44.1_62517_ACT)</w:t>
      </w:r>
    </w:p>
    <w:p w:rsidR="00FF0545" w:rsidRPr="00FF2F16" w:rsidRDefault="008F3E97" w:rsidP="008F3E97">
      <w:pPr>
        <w:spacing w:after="200" w:line="276" w:lineRule="auto"/>
        <w:jc w:val="center"/>
        <w:rPr>
          <w:rFonts w:ascii="Georgia" w:hAnsi="Georgia"/>
          <w:bCs/>
          <w:sz w:val="22"/>
          <w:szCs w:val="22"/>
        </w:rPr>
      </w:pPr>
      <w:r w:rsidRPr="00FF2F16">
        <w:rPr>
          <w:rFonts w:ascii="Georgia" w:hAnsi="Georgia"/>
          <w:bCs/>
          <w:sz w:val="22"/>
          <w:szCs w:val="22"/>
        </w:rPr>
        <w:t>2</w:t>
      </w:r>
      <w:r w:rsidR="00FF0545" w:rsidRPr="00FF2F16">
        <w:rPr>
          <w:rFonts w:ascii="Georgia" w:hAnsi="Georgia"/>
          <w:bCs/>
          <w:sz w:val="22"/>
          <w:szCs w:val="22"/>
        </w:rPr>
        <w:br w:type="page"/>
      </w:r>
    </w:p>
    <w:p w:rsidR="00FF0545" w:rsidRPr="00FF0545" w:rsidRDefault="00FF0545" w:rsidP="00FF0545">
      <w:pPr>
        <w:pStyle w:val="PlainText"/>
        <w:rPr>
          <w:rFonts w:ascii="Georgia" w:hAnsi="Georgia"/>
          <w:sz w:val="22"/>
          <w:szCs w:val="22"/>
        </w:rPr>
      </w:pPr>
      <w:r w:rsidRPr="00FF0545">
        <w:rPr>
          <w:rFonts w:ascii="Georgia" w:hAnsi="Georgia"/>
          <w:b/>
          <w:bCs/>
          <w:sz w:val="22"/>
          <w:szCs w:val="22"/>
        </w:rPr>
        <w:lastRenderedPageBreak/>
        <w:t xml:space="preserve">Document Number/Title of Document:  </w:t>
      </w:r>
      <w:r w:rsidRPr="00FF0545">
        <w:rPr>
          <w:rFonts w:ascii="Georgia" w:hAnsi="Georgia"/>
          <w:sz w:val="22"/>
          <w:szCs w:val="22"/>
        </w:rPr>
        <w:t xml:space="preserve">ALA Committee on Diversity Report on ALA CD#44.1, </w:t>
      </w:r>
    </w:p>
    <w:p w:rsidR="00FF0545" w:rsidRPr="00FF0545" w:rsidRDefault="00FF0545" w:rsidP="00FF0545">
      <w:pPr>
        <w:pStyle w:val="PlainText"/>
        <w:rPr>
          <w:rFonts w:ascii="Georgia" w:hAnsi="Georgia"/>
          <w:sz w:val="22"/>
          <w:szCs w:val="22"/>
        </w:rPr>
      </w:pPr>
      <w:proofErr w:type="gramStart"/>
      <w:r w:rsidRPr="00FF0545">
        <w:rPr>
          <w:rFonts w:ascii="Georgia" w:hAnsi="Georgia"/>
          <w:sz w:val="22"/>
          <w:szCs w:val="22"/>
        </w:rPr>
        <w:t>Definitions of Equity, Diversity, and Inclusion.</w:t>
      </w:r>
      <w:proofErr w:type="gramEnd"/>
      <w:r>
        <w:rPr>
          <w:rFonts w:ascii="Georgia" w:hAnsi="Georgia"/>
          <w:sz w:val="22"/>
          <w:szCs w:val="22"/>
        </w:rPr>
        <w:t xml:space="preserve"> </w:t>
      </w:r>
      <w:proofErr w:type="gramStart"/>
      <w:r w:rsidRPr="00FF0545">
        <w:rPr>
          <w:rFonts w:ascii="Georgia" w:hAnsi="Georgia"/>
          <w:b/>
          <w:i/>
          <w:sz w:val="22"/>
          <w:szCs w:val="22"/>
        </w:rPr>
        <w:t>(cont.)</w:t>
      </w:r>
      <w:proofErr w:type="gramEnd"/>
    </w:p>
    <w:p w:rsidR="00BB282B" w:rsidRPr="00FF0545" w:rsidRDefault="00BB282B" w:rsidP="00BB282B">
      <w:pPr>
        <w:spacing w:before="100" w:beforeAutospacing="1" w:after="100" w:afterAutospacing="1"/>
        <w:rPr>
          <w:rFonts w:ascii="Georgia" w:hAnsi="Georgia"/>
          <w:sz w:val="22"/>
          <w:szCs w:val="22"/>
        </w:rPr>
      </w:pPr>
      <w:r w:rsidRPr="00FF0545">
        <w:rPr>
          <w:rFonts w:ascii="Georgia" w:hAnsi="Georgia"/>
          <w:b/>
          <w:bCs/>
          <w:sz w:val="22"/>
          <w:szCs w:val="22"/>
        </w:rPr>
        <w:t xml:space="preserve">Response:  </w:t>
      </w:r>
      <w:r w:rsidRPr="00FF0545">
        <w:rPr>
          <w:rFonts w:ascii="Georgia" w:hAnsi="Georgia"/>
          <w:sz w:val="22"/>
          <w:szCs w:val="22"/>
        </w:rPr>
        <w:t xml:space="preserve">The Office for Diversity, Literacy &amp; Outreach Services (ODLOS), in consultation with the Committee on Diversity, is requesting that the following text be incorporated into the ALA </w:t>
      </w:r>
      <w:r w:rsidRPr="00FF0545">
        <w:rPr>
          <w:rFonts w:ascii="Georgia" w:hAnsi="Georgia"/>
          <w:i/>
          <w:iCs/>
          <w:sz w:val="22"/>
          <w:szCs w:val="22"/>
        </w:rPr>
        <w:t>Policy Manual</w:t>
      </w:r>
      <w:r w:rsidRPr="00FF0545">
        <w:rPr>
          <w:rFonts w:ascii="Georgia" w:hAnsi="Georgia"/>
          <w:sz w:val="22"/>
          <w:szCs w:val="22"/>
        </w:rPr>
        <w:t xml:space="preserve"> rather than the actual definitions.  The actual definitions will be available on the ODLOS website.</w:t>
      </w:r>
    </w:p>
    <w:p w:rsidR="00BB282B" w:rsidRPr="00FF0545" w:rsidRDefault="00BB282B" w:rsidP="00BB282B">
      <w:pPr>
        <w:spacing w:before="100" w:beforeAutospacing="1" w:after="100" w:afterAutospacing="1"/>
        <w:rPr>
          <w:rFonts w:ascii="Georgia" w:hAnsi="Georgia"/>
          <w:sz w:val="22"/>
          <w:szCs w:val="22"/>
        </w:rPr>
      </w:pPr>
      <w:proofErr w:type="gramStart"/>
      <w:r w:rsidRPr="00FF0545">
        <w:rPr>
          <w:rFonts w:ascii="Georgia" w:hAnsi="Georgia"/>
          <w:b/>
          <w:bCs/>
          <w:sz w:val="22"/>
          <w:szCs w:val="22"/>
        </w:rPr>
        <w:t>Definitions of Equity, Diversity, and Inclusion.</w:t>
      </w:r>
      <w:proofErr w:type="gramEnd"/>
      <w:r w:rsidRPr="00FF0545">
        <w:rPr>
          <w:rFonts w:ascii="Georgia" w:hAnsi="Georgia"/>
          <w:sz w:val="22"/>
          <w:szCs w:val="22"/>
        </w:rPr>
        <w:t xml:space="preserve">  The American Library Association believes that everyone deserves equitable rights and opportunities.  The goal is to create a just and equitable Association, profession, and society where everyone has access to social power, resources, and physical and psychological safety. ALA has chosen to define “diversity” in all its complexity in order to recognize and honor the uniqueness of each ALA member, all members of our profession, and our very diverse communities.  ALA believes that, to be inclusive, our association, profession, and society must recognize the inherent worth and dignity of every member of the community; involve and empower all members to participate and contribute; promote and sustain a sense of belonging; and value and practice respect for the talents, beliefs, backgrounds, and ways of living of all members.        </w:t>
      </w:r>
    </w:p>
    <w:p w:rsidR="00BB282B" w:rsidRPr="00FF0545" w:rsidRDefault="00BB282B" w:rsidP="00BB282B">
      <w:pPr>
        <w:spacing w:before="100" w:beforeAutospacing="1" w:after="100" w:afterAutospacing="1"/>
        <w:rPr>
          <w:rFonts w:ascii="Georgia" w:hAnsi="Georgia"/>
          <w:sz w:val="22"/>
          <w:szCs w:val="22"/>
        </w:rPr>
      </w:pPr>
      <w:r w:rsidRPr="00FF0545">
        <w:rPr>
          <w:rFonts w:ascii="Georgia" w:hAnsi="Georgia"/>
          <w:sz w:val="22"/>
          <w:szCs w:val="22"/>
        </w:rPr>
        <w:t>Through its Office for Diversity, Literacy, and Outreach Services, ALA will maintain a glossary of terms.  This glossary is not intended to be an exhaustive list of every word and term used in our conversations about equity, diversity, and inclusion. The intent is to provide guidance and open discussion in the spirit of creating a more equitable, diverse, and inclusive society.  Language can both contribute to oppression and be a tool of liberation. In recognition of the way language works, especially around these concepts, many of the words and terms will continue to evolve.  </w:t>
      </w:r>
      <w:proofErr w:type="gramStart"/>
      <w:r w:rsidRPr="00FF0545">
        <w:rPr>
          <w:rFonts w:ascii="Georgia" w:hAnsi="Georgia"/>
          <w:sz w:val="22"/>
          <w:szCs w:val="22"/>
        </w:rPr>
        <w:t>Adopted June 2017.</w:t>
      </w:r>
      <w:proofErr w:type="gramEnd"/>
      <w:r w:rsidRPr="00FF0545">
        <w:rPr>
          <w:rFonts w:ascii="Georgia" w:hAnsi="Georgia"/>
          <w:sz w:val="22"/>
          <w:szCs w:val="22"/>
        </w:rPr>
        <w:t>  (</w:t>
      </w:r>
      <w:r w:rsidRPr="00FF0545">
        <w:rPr>
          <w:rFonts w:ascii="Georgia" w:hAnsi="Georgia"/>
          <w:i/>
          <w:iCs/>
          <w:sz w:val="22"/>
          <w:szCs w:val="22"/>
        </w:rPr>
        <w:t>See</w:t>
      </w:r>
      <w:r w:rsidRPr="00FF0545">
        <w:rPr>
          <w:rFonts w:ascii="Georgia" w:hAnsi="Georgia"/>
          <w:sz w:val="22"/>
          <w:szCs w:val="22"/>
        </w:rPr>
        <w:t xml:space="preserve"> Policy Reference File: 2016-2017 ALA CD#44.1_62517_ACT and 2015-2016 ALA CD#38_61316_INF, Recommendation #4.2) (Also, </w:t>
      </w:r>
      <w:r w:rsidRPr="00FF0545">
        <w:rPr>
          <w:rFonts w:ascii="Georgia" w:hAnsi="Georgia"/>
          <w:i/>
          <w:iCs/>
          <w:sz w:val="22"/>
          <w:szCs w:val="22"/>
        </w:rPr>
        <w:t>See</w:t>
      </w:r>
      <w:r w:rsidRPr="00FF0545">
        <w:rPr>
          <w:rFonts w:ascii="Georgia" w:hAnsi="Georgia"/>
          <w:sz w:val="22"/>
          <w:szCs w:val="22"/>
        </w:rPr>
        <w:t xml:space="preserve"> ODLOS EDI Glossary of Definitions) </w:t>
      </w:r>
      <w:hyperlink r:id="rId9" w:history="1">
        <w:r w:rsidRPr="00FF0545">
          <w:rPr>
            <w:rStyle w:val="Hyperlink"/>
            <w:rFonts w:ascii="Georgia" w:hAnsi="Georgia"/>
            <w:sz w:val="22"/>
            <w:szCs w:val="22"/>
          </w:rPr>
          <w:t>http://www.ala.org/aboutala/odlos-glossary-terms</w:t>
        </w:r>
      </w:hyperlink>
    </w:p>
    <w:p w:rsidR="0073559C" w:rsidRPr="00FF0545" w:rsidRDefault="00BB282B" w:rsidP="0073559C">
      <w:pPr>
        <w:rPr>
          <w:rFonts w:ascii="Georgia" w:hAnsi="Georgia"/>
          <w:sz w:val="22"/>
          <w:szCs w:val="22"/>
        </w:rPr>
      </w:pPr>
      <w:r w:rsidRPr="00FF0545">
        <w:rPr>
          <w:rFonts w:ascii="Georgia" w:hAnsi="Georgia"/>
          <w:sz w:val="22"/>
          <w:szCs w:val="22"/>
        </w:rPr>
        <w:t xml:space="preserve">PMC will also determine the placement of the above policy information into the </w:t>
      </w:r>
      <w:r w:rsidRPr="00FF0545">
        <w:rPr>
          <w:rFonts w:ascii="Georgia" w:hAnsi="Georgia"/>
          <w:i/>
          <w:iCs/>
          <w:sz w:val="22"/>
          <w:szCs w:val="22"/>
        </w:rPr>
        <w:t>Policy Manual</w:t>
      </w:r>
      <w:r w:rsidRPr="00FF0545">
        <w:rPr>
          <w:rFonts w:ascii="Georgia" w:hAnsi="Georgia"/>
          <w:sz w:val="22"/>
          <w:szCs w:val="22"/>
        </w:rPr>
        <w:t xml:space="preserve"> and will report on its placement during the 2018 Midwinter Council meeting.  </w:t>
      </w:r>
    </w:p>
    <w:p w:rsidR="0073559C" w:rsidRPr="00FF0545" w:rsidRDefault="0073559C" w:rsidP="0073559C">
      <w:pPr>
        <w:rPr>
          <w:rFonts w:ascii="Georgia" w:hAnsi="Georgia"/>
          <w:bCs/>
          <w:sz w:val="22"/>
          <w:szCs w:val="22"/>
        </w:rPr>
      </w:pPr>
      <w:r w:rsidRPr="00FF0545">
        <w:rPr>
          <w:rFonts w:ascii="Georgia" w:hAnsi="Georgia"/>
          <w:bCs/>
          <w:sz w:val="22"/>
          <w:szCs w:val="22"/>
        </w:rPr>
        <w:t>_____________________________________________________________________</w:t>
      </w:r>
      <w:r w:rsidR="00444C0A">
        <w:rPr>
          <w:rFonts w:ascii="Georgia" w:hAnsi="Georgia"/>
          <w:bCs/>
          <w:sz w:val="22"/>
          <w:szCs w:val="22"/>
        </w:rPr>
        <w:t>___________</w:t>
      </w:r>
    </w:p>
    <w:p w:rsidR="0046195E" w:rsidRPr="00FF0545" w:rsidRDefault="0073174A" w:rsidP="00B037C2">
      <w:pPr>
        <w:pStyle w:val="PlainText"/>
        <w:rPr>
          <w:rFonts w:ascii="Georgia" w:hAnsi="Georgia"/>
          <w:sz w:val="22"/>
          <w:szCs w:val="22"/>
        </w:rPr>
      </w:pPr>
      <w:r w:rsidRPr="00FF0545">
        <w:rPr>
          <w:rFonts w:ascii="Georgia" w:hAnsi="Georgia"/>
          <w:b/>
          <w:bCs/>
          <w:sz w:val="22"/>
          <w:szCs w:val="22"/>
        </w:rPr>
        <w:t>Document Number/Title of Document:</w:t>
      </w:r>
      <w:r w:rsidR="00B037C2" w:rsidRPr="00FF0545">
        <w:rPr>
          <w:rFonts w:ascii="Georgia" w:hAnsi="Georgia"/>
          <w:b/>
          <w:bCs/>
          <w:sz w:val="22"/>
          <w:szCs w:val="22"/>
        </w:rPr>
        <w:t xml:space="preserve"> </w:t>
      </w:r>
      <w:r w:rsidR="00BB282B" w:rsidRPr="00FF0545">
        <w:rPr>
          <w:rFonts w:ascii="Georgia" w:hAnsi="Georgia"/>
          <w:sz w:val="22"/>
          <w:szCs w:val="22"/>
        </w:rPr>
        <w:t>ALA Committee on Diversity Report on</w:t>
      </w:r>
      <w:r w:rsidR="00BB282B" w:rsidRPr="00FF0545">
        <w:rPr>
          <w:rFonts w:ascii="Georgia" w:hAnsi="Georgia"/>
          <w:b/>
          <w:bCs/>
          <w:sz w:val="22"/>
          <w:szCs w:val="22"/>
        </w:rPr>
        <w:t xml:space="preserve"> </w:t>
      </w:r>
      <w:r w:rsidR="0046195E" w:rsidRPr="00FF0545">
        <w:rPr>
          <w:rFonts w:ascii="Georgia" w:hAnsi="Georgia"/>
          <w:sz w:val="22"/>
          <w:szCs w:val="22"/>
        </w:rPr>
        <w:t>ALA CD#44.2,</w:t>
      </w:r>
      <w:r w:rsidR="0046195E" w:rsidRPr="00FF0545">
        <w:rPr>
          <w:rFonts w:ascii="Georgia" w:hAnsi="Georgia"/>
          <w:b/>
          <w:bCs/>
          <w:sz w:val="22"/>
          <w:szCs w:val="22"/>
        </w:rPr>
        <w:t xml:space="preserve"> </w:t>
      </w:r>
      <w:r w:rsidR="0046195E" w:rsidRPr="00FF0545">
        <w:rPr>
          <w:rFonts w:ascii="Georgia" w:hAnsi="Georgia"/>
          <w:sz w:val="22"/>
          <w:szCs w:val="22"/>
        </w:rPr>
        <w:t>Resolution on Libraries as Responsible Spaces.</w:t>
      </w:r>
    </w:p>
    <w:p w:rsidR="0046195E" w:rsidRPr="00FF0545" w:rsidRDefault="0046195E" w:rsidP="00B037C2">
      <w:pPr>
        <w:pStyle w:val="PlainText"/>
        <w:rPr>
          <w:rFonts w:ascii="Georgia" w:hAnsi="Georgia"/>
          <w:b/>
          <w:bCs/>
          <w:sz w:val="22"/>
          <w:szCs w:val="22"/>
        </w:rPr>
      </w:pPr>
    </w:p>
    <w:p w:rsidR="0046195E" w:rsidRPr="00FF0545" w:rsidRDefault="0046195E" w:rsidP="00B037C2">
      <w:pPr>
        <w:pStyle w:val="PlainText"/>
        <w:rPr>
          <w:rFonts w:ascii="Georgia" w:hAnsi="Georgia"/>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00B037C2" w:rsidRPr="00FF0545">
        <w:rPr>
          <w:rFonts w:ascii="Georgia" w:hAnsi="Georgia"/>
          <w:bCs/>
          <w:sz w:val="22"/>
          <w:szCs w:val="22"/>
        </w:rPr>
        <w:t>The ALA Council,</w:t>
      </w:r>
      <w:r w:rsidR="00B037C2" w:rsidRPr="00FF0545">
        <w:rPr>
          <w:rFonts w:ascii="Georgia" w:hAnsi="Georgia"/>
          <w:b/>
          <w:bCs/>
          <w:sz w:val="22"/>
          <w:szCs w:val="22"/>
        </w:rPr>
        <w:t xml:space="preserve"> </w:t>
      </w:r>
      <w:r w:rsidR="00B037C2" w:rsidRPr="00FF0545">
        <w:rPr>
          <w:rFonts w:ascii="Georgia" w:hAnsi="Georgia"/>
          <w:b/>
          <w:i/>
          <w:sz w:val="22"/>
          <w:szCs w:val="22"/>
        </w:rPr>
        <w:t>ADOPTED</w:t>
      </w:r>
      <w:r w:rsidR="00B037C2" w:rsidRPr="00FF0545">
        <w:rPr>
          <w:rFonts w:ascii="Georgia" w:hAnsi="Georgia"/>
          <w:sz w:val="22"/>
          <w:szCs w:val="22"/>
        </w:rPr>
        <w:t>, Resolution on Libraries as Responsible Spaces, ALA CD#44.2, as deleting the original 1</w:t>
      </w:r>
      <w:r w:rsidR="00B037C2" w:rsidRPr="00FF0545">
        <w:rPr>
          <w:rFonts w:ascii="Georgia" w:hAnsi="Georgia"/>
          <w:sz w:val="22"/>
          <w:szCs w:val="22"/>
          <w:vertAlign w:val="superscript"/>
        </w:rPr>
        <w:t>st</w:t>
      </w:r>
      <w:r w:rsidR="00B037C2" w:rsidRPr="00FF0545">
        <w:rPr>
          <w:rFonts w:ascii="Georgia" w:hAnsi="Georgia"/>
          <w:sz w:val="22"/>
          <w:szCs w:val="22"/>
        </w:rPr>
        <w:t xml:space="preserve"> “Whereas” clause</w:t>
      </w:r>
      <w:r w:rsidRPr="00FF0545">
        <w:rPr>
          <w:rFonts w:ascii="Georgia" w:hAnsi="Georgia"/>
          <w:sz w:val="22"/>
          <w:szCs w:val="22"/>
        </w:rPr>
        <w:t>, which read</w:t>
      </w:r>
      <w:r w:rsidR="002C3F1E" w:rsidRPr="00FF0545">
        <w:rPr>
          <w:rFonts w:ascii="Georgia" w:hAnsi="Georgia"/>
          <w:sz w:val="22"/>
          <w:szCs w:val="22"/>
        </w:rPr>
        <w:t xml:space="preserve">: </w:t>
      </w:r>
      <w:r w:rsidRPr="00FF0545">
        <w:rPr>
          <w:rFonts w:ascii="Georgia" w:hAnsi="Georgia"/>
          <w:sz w:val="22"/>
          <w:szCs w:val="22"/>
        </w:rPr>
        <w:t>“</w:t>
      </w:r>
      <w:r w:rsidR="002C3F1E" w:rsidRPr="00FF0545">
        <w:rPr>
          <w:rFonts w:ascii="Georgia" w:hAnsi="Georgia"/>
          <w:sz w:val="22"/>
          <w:szCs w:val="22"/>
        </w:rPr>
        <w:t>Whereas, libraries have been deemed “safe spaces” for all members of</w:t>
      </w:r>
      <w:r w:rsidRPr="00FF0545">
        <w:rPr>
          <w:rFonts w:ascii="Georgia" w:hAnsi="Georgia"/>
          <w:sz w:val="22"/>
          <w:szCs w:val="22"/>
        </w:rPr>
        <w:t xml:space="preserve"> their communities; and”</w:t>
      </w:r>
      <w:r w:rsidR="00B037C2" w:rsidRPr="00FF0545">
        <w:rPr>
          <w:rFonts w:ascii="Georgia" w:hAnsi="Georgia"/>
          <w:sz w:val="22"/>
          <w:szCs w:val="22"/>
        </w:rPr>
        <w:t xml:space="preserve">.  </w:t>
      </w:r>
    </w:p>
    <w:p w:rsidR="0046195E" w:rsidRPr="00FF0545" w:rsidRDefault="0046195E" w:rsidP="00B037C2">
      <w:pPr>
        <w:pStyle w:val="PlainText"/>
        <w:rPr>
          <w:rFonts w:ascii="Georgia" w:hAnsi="Georgia"/>
          <w:sz w:val="22"/>
          <w:szCs w:val="22"/>
        </w:rPr>
      </w:pPr>
    </w:p>
    <w:p w:rsidR="00B037C2" w:rsidRPr="00FF0545" w:rsidRDefault="00B037C2" w:rsidP="00B037C2">
      <w:pPr>
        <w:pStyle w:val="PlainText"/>
        <w:rPr>
          <w:rFonts w:ascii="Georgia" w:hAnsi="Georgia"/>
          <w:sz w:val="22"/>
          <w:szCs w:val="22"/>
        </w:rPr>
      </w:pPr>
      <w:r w:rsidRPr="00FF0545">
        <w:rPr>
          <w:rFonts w:ascii="Georgia" w:hAnsi="Georgia"/>
          <w:sz w:val="22"/>
          <w:szCs w:val="22"/>
        </w:rPr>
        <w:t>No changes were made to the “Resolved” clause, which read as follows:</w:t>
      </w:r>
    </w:p>
    <w:p w:rsidR="0046195E" w:rsidRPr="00FF0545" w:rsidRDefault="0046195E" w:rsidP="00B037C2">
      <w:pPr>
        <w:pStyle w:val="PlainText"/>
        <w:rPr>
          <w:rFonts w:ascii="Georgia" w:hAnsi="Georgia"/>
          <w:sz w:val="22"/>
          <w:szCs w:val="22"/>
        </w:rPr>
      </w:pPr>
    </w:p>
    <w:p w:rsidR="00B037C2" w:rsidRPr="00FF0545" w:rsidRDefault="00B037C2" w:rsidP="00B037C2">
      <w:pPr>
        <w:ind w:firstLine="360"/>
        <w:rPr>
          <w:rFonts w:ascii="Georgia" w:hAnsi="Georgia" w:cstheme="minorHAnsi"/>
          <w:sz w:val="22"/>
          <w:szCs w:val="22"/>
        </w:rPr>
      </w:pPr>
      <w:r w:rsidRPr="00FF0545">
        <w:rPr>
          <w:rFonts w:ascii="Georgia" w:hAnsi="Georgia"/>
          <w:sz w:val="22"/>
          <w:szCs w:val="22"/>
        </w:rPr>
        <w:t>“T</w:t>
      </w:r>
      <w:r w:rsidRPr="00FF0545">
        <w:rPr>
          <w:rFonts w:ascii="Georgia" w:hAnsi="Georgia" w:cstheme="minorHAnsi"/>
          <w:sz w:val="22"/>
          <w:szCs w:val="22"/>
        </w:rPr>
        <w:t>hat the American Library Association, on behalf of its members:</w:t>
      </w:r>
    </w:p>
    <w:p w:rsidR="0073559C" w:rsidRPr="00FF0545" w:rsidRDefault="00B037C2" w:rsidP="0073559C">
      <w:pPr>
        <w:pStyle w:val="ListParagraph"/>
        <w:numPr>
          <w:ilvl w:val="0"/>
          <w:numId w:val="1"/>
        </w:numPr>
        <w:spacing w:after="160" w:line="259" w:lineRule="auto"/>
        <w:rPr>
          <w:rFonts w:ascii="Georgia" w:hAnsi="Georgia" w:cstheme="minorHAnsi"/>
          <w:sz w:val="22"/>
          <w:szCs w:val="22"/>
        </w:rPr>
      </w:pPr>
      <w:r w:rsidRPr="00FF0545">
        <w:rPr>
          <w:rFonts w:ascii="Georgia" w:hAnsi="Georgia"/>
          <w:sz w:val="22"/>
          <w:szCs w:val="22"/>
        </w:rPr>
        <w:t>urges libraries to embrace the mantle of responsible spaces by adopting and enforcing user behavior policies that protect patrons and staff from harassment while maintaining our historic support for the freedom of speech;</w:t>
      </w:r>
    </w:p>
    <w:p w:rsidR="00B037C2" w:rsidRPr="00FF0545" w:rsidRDefault="00B037C2" w:rsidP="00B037C2">
      <w:pPr>
        <w:pStyle w:val="ListParagraph"/>
        <w:numPr>
          <w:ilvl w:val="0"/>
          <w:numId w:val="1"/>
        </w:numPr>
        <w:spacing w:after="160" w:line="259" w:lineRule="auto"/>
        <w:rPr>
          <w:rFonts w:ascii="Georgia" w:hAnsi="Georgia" w:cstheme="minorHAnsi"/>
          <w:sz w:val="22"/>
          <w:szCs w:val="22"/>
        </w:rPr>
      </w:pPr>
      <w:r w:rsidRPr="00FF0545">
        <w:rPr>
          <w:rFonts w:ascii="Georgia" w:hAnsi="Georgia" w:cstheme="minorHAnsi"/>
          <w:sz w:val="22"/>
          <w:szCs w:val="22"/>
        </w:rPr>
        <w:t xml:space="preserve">encourages libraries to develop community partnership programs with and promote services to underrepresented and unacknowledged community members; </w:t>
      </w:r>
    </w:p>
    <w:p w:rsidR="00B037C2" w:rsidRPr="00FF0545" w:rsidRDefault="00B037C2" w:rsidP="00B037C2">
      <w:pPr>
        <w:pStyle w:val="ListParagraph"/>
        <w:numPr>
          <w:ilvl w:val="0"/>
          <w:numId w:val="1"/>
        </w:numPr>
        <w:spacing w:after="160" w:line="259" w:lineRule="auto"/>
        <w:rPr>
          <w:rFonts w:ascii="Georgia" w:hAnsi="Georgia"/>
          <w:sz w:val="22"/>
          <w:szCs w:val="22"/>
        </w:rPr>
      </w:pPr>
      <w:r w:rsidRPr="00FF0545">
        <w:rPr>
          <w:rFonts w:ascii="Georgia" w:hAnsi="Georgia" w:cstheme="minorHAnsi"/>
          <w:sz w:val="22"/>
          <w:szCs w:val="22"/>
        </w:rPr>
        <w:t xml:space="preserve">encourages libraries to sponsor programs fostering meaningful and respectful dialogue in community; and </w:t>
      </w:r>
    </w:p>
    <w:p w:rsidR="00B037C2" w:rsidRPr="00FF0545" w:rsidRDefault="00B037C2" w:rsidP="00B037C2">
      <w:pPr>
        <w:pStyle w:val="ListParagraph"/>
        <w:numPr>
          <w:ilvl w:val="0"/>
          <w:numId w:val="1"/>
        </w:numPr>
        <w:spacing w:after="160" w:line="259" w:lineRule="auto"/>
        <w:rPr>
          <w:rFonts w:ascii="Georgia" w:hAnsi="Georgia"/>
          <w:sz w:val="22"/>
          <w:szCs w:val="22"/>
        </w:rPr>
      </w:pPr>
      <w:proofErr w:type="gramStart"/>
      <w:r w:rsidRPr="00FF0545">
        <w:rPr>
          <w:rFonts w:ascii="Georgia" w:hAnsi="Georgia"/>
          <w:sz w:val="22"/>
          <w:szCs w:val="22"/>
        </w:rPr>
        <w:t>directs</w:t>
      </w:r>
      <w:proofErr w:type="gramEnd"/>
      <w:r w:rsidRPr="00FF0545">
        <w:rPr>
          <w:rFonts w:ascii="Georgia" w:hAnsi="Georgia"/>
          <w:sz w:val="22"/>
          <w:szCs w:val="22"/>
        </w:rPr>
        <w:t xml:space="preserve"> the Committee on Diversity, with the support of the Office for Diversity, Literacy, and Outreach Services and the ODLOS Advisory Committee, to develop, provide, and disseminate materials and programming for libraries that deter hate, foster community, and oppose bigotry toward or oppression against any group.”</w:t>
      </w:r>
    </w:p>
    <w:p w:rsidR="0073559C" w:rsidRPr="00FF0545" w:rsidRDefault="0073174A" w:rsidP="00BB282B">
      <w:pPr>
        <w:rPr>
          <w:rFonts w:ascii="Georgia" w:eastAsia="Calibri" w:hAnsi="Georgia"/>
          <w:sz w:val="22"/>
          <w:szCs w:val="22"/>
        </w:rPr>
      </w:pPr>
      <w:r w:rsidRPr="00FF0545">
        <w:rPr>
          <w:rFonts w:ascii="Georgia" w:hAnsi="Georgia"/>
          <w:b/>
          <w:bCs/>
          <w:sz w:val="22"/>
          <w:szCs w:val="22"/>
        </w:rPr>
        <w:t>Response:</w:t>
      </w:r>
      <w:r w:rsidR="0046195E" w:rsidRPr="00FF0545">
        <w:rPr>
          <w:rFonts w:ascii="Georgia" w:hAnsi="Georgia"/>
          <w:b/>
          <w:bCs/>
          <w:sz w:val="22"/>
          <w:szCs w:val="22"/>
        </w:rPr>
        <w:t xml:space="preserve">  </w:t>
      </w:r>
      <w:r w:rsidR="00BB282B" w:rsidRPr="00FF0545">
        <w:rPr>
          <w:rFonts w:ascii="Georgia" w:eastAsia="Calibri" w:hAnsi="Georgia"/>
          <w:sz w:val="22"/>
          <w:szCs w:val="22"/>
        </w:rPr>
        <w:t xml:space="preserve">The Committee on Diversity successfully secured a juried program space for </w:t>
      </w:r>
      <w:r w:rsidR="00D2679D">
        <w:rPr>
          <w:rFonts w:ascii="Georgia" w:eastAsia="Calibri" w:hAnsi="Georgia"/>
          <w:sz w:val="22"/>
          <w:szCs w:val="22"/>
        </w:rPr>
        <w:t xml:space="preserve">the 2018 </w:t>
      </w:r>
      <w:r w:rsidR="00BB282B" w:rsidRPr="00FF0545">
        <w:rPr>
          <w:rFonts w:ascii="Georgia" w:eastAsia="Calibri" w:hAnsi="Georgia"/>
          <w:sz w:val="22"/>
          <w:szCs w:val="22"/>
        </w:rPr>
        <w:t>ALA Annual Conference and will be presenting Transforming Community Relationships through Dialogue on 6/23/2018 from 10:30 to 11:30am. From December 13 to January 12,</w:t>
      </w:r>
      <w:r w:rsidR="00D2679D">
        <w:rPr>
          <w:rFonts w:ascii="Georgia" w:eastAsia="Calibri" w:hAnsi="Georgia"/>
          <w:sz w:val="22"/>
          <w:szCs w:val="22"/>
        </w:rPr>
        <w:t xml:space="preserve"> 2018,</w:t>
      </w:r>
      <w:r w:rsidR="00BB282B" w:rsidRPr="00FF0545">
        <w:rPr>
          <w:rFonts w:ascii="Georgia" w:eastAsia="Calibri" w:hAnsi="Georgia"/>
          <w:sz w:val="22"/>
          <w:szCs w:val="22"/>
        </w:rPr>
        <w:t xml:space="preserve"> the committee ran a survey to help determine what materials, programming, and other resources related to responsible spaces would be most useful to libraries.  558 responses were received. COD will be reviewing responses to guide resource development in advance of the program at Annual Conference.  </w:t>
      </w:r>
      <w:r w:rsidR="00FF2F16">
        <w:rPr>
          <w:rFonts w:ascii="Georgia" w:eastAsia="Calibri" w:hAnsi="Georgia"/>
          <w:sz w:val="22"/>
          <w:szCs w:val="22"/>
        </w:rPr>
        <w:t xml:space="preserve">                                                                             3</w:t>
      </w:r>
    </w:p>
    <w:p w:rsidR="00EA4C32" w:rsidRDefault="00EA4C32">
      <w:pPr>
        <w:spacing w:after="200" w:line="276" w:lineRule="auto"/>
        <w:rPr>
          <w:rFonts w:ascii="Georgia" w:hAnsi="Georgia"/>
          <w:b/>
          <w:bCs/>
          <w:sz w:val="22"/>
          <w:szCs w:val="22"/>
        </w:rPr>
      </w:pPr>
      <w:r>
        <w:rPr>
          <w:rFonts w:ascii="Georgia" w:hAnsi="Georgia"/>
          <w:b/>
          <w:bCs/>
          <w:sz w:val="22"/>
          <w:szCs w:val="22"/>
        </w:rPr>
        <w:br w:type="page"/>
      </w:r>
    </w:p>
    <w:p w:rsidR="00E22041" w:rsidRPr="00FF0545" w:rsidRDefault="00E22041" w:rsidP="004D144C">
      <w:pPr>
        <w:rPr>
          <w:rFonts w:ascii="Georgia" w:hAnsi="Georgia"/>
          <w:b/>
          <w:i/>
          <w:sz w:val="22"/>
          <w:szCs w:val="22"/>
        </w:rPr>
      </w:pPr>
      <w:r w:rsidRPr="00FF0545">
        <w:rPr>
          <w:rFonts w:ascii="Georgia" w:hAnsi="Georgia"/>
          <w:b/>
          <w:bCs/>
          <w:sz w:val="22"/>
          <w:szCs w:val="22"/>
        </w:rPr>
        <w:lastRenderedPageBreak/>
        <w:t>Document Number/Title of Document:</w:t>
      </w:r>
      <w:r w:rsidRPr="00FF0545">
        <w:rPr>
          <w:rFonts w:ascii="Georgia" w:hAnsi="Georgia"/>
          <w:bCs/>
          <w:sz w:val="22"/>
          <w:szCs w:val="22"/>
        </w:rPr>
        <w:t xml:space="preserve">   Policy Monitoring Committee Report on ALA CD#17.1, Item #1, ALA Policy A.4.1 Executive Board Review.</w:t>
      </w:r>
    </w:p>
    <w:p w:rsidR="00E22041" w:rsidRPr="00FF0545" w:rsidRDefault="00E22041" w:rsidP="004D144C">
      <w:pPr>
        <w:rPr>
          <w:rFonts w:ascii="Georgia" w:hAnsi="Georgia"/>
          <w:sz w:val="22"/>
          <w:szCs w:val="22"/>
        </w:rPr>
      </w:pPr>
    </w:p>
    <w:p w:rsidR="004D144C" w:rsidRPr="00FF0545" w:rsidRDefault="00E22041" w:rsidP="00B42189">
      <w:pPr>
        <w:rPr>
          <w:rFonts w:ascii="Georgia" w:hAnsi="Georgia"/>
          <w:b/>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Pr="00FF0545">
        <w:rPr>
          <w:rFonts w:ascii="Georgia" w:hAnsi="Georgia"/>
          <w:bCs/>
          <w:sz w:val="22"/>
          <w:szCs w:val="22"/>
        </w:rPr>
        <w:t>The ALA Council,</w:t>
      </w:r>
      <w:r w:rsidRPr="00FF0545">
        <w:rPr>
          <w:rFonts w:ascii="Georgia" w:hAnsi="Georgia"/>
          <w:b/>
          <w:bCs/>
          <w:sz w:val="22"/>
          <w:szCs w:val="22"/>
        </w:rPr>
        <w:t xml:space="preserve"> </w:t>
      </w:r>
      <w:r w:rsidR="004D144C" w:rsidRPr="00FF0545">
        <w:rPr>
          <w:rFonts w:ascii="Georgia" w:hAnsi="Georgia"/>
          <w:b/>
          <w:i/>
          <w:sz w:val="22"/>
          <w:szCs w:val="22"/>
        </w:rPr>
        <w:t>ADOPTED</w:t>
      </w:r>
      <w:r w:rsidR="004D144C" w:rsidRPr="00FF0545">
        <w:rPr>
          <w:rFonts w:ascii="Georgia" w:hAnsi="Georgia"/>
          <w:sz w:val="22"/>
          <w:szCs w:val="22"/>
        </w:rPr>
        <w:t xml:space="preserve">, </w:t>
      </w:r>
      <w:r w:rsidRPr="00FF0545">
        <w:rPr>
          <w:rFonts w:ascii="Georgia" w:hAnsi="Georgia"/>
          <w:sz w:val="22"/>
          <w:szCs w:val="22"/>
        </w:rPr>
        <w:t xml:space="preserve">the insertion of the following revised policy into the ALA </w:t>
      </w:r>
      <w:r w:rsidRPr="00FF0545">
        <w:rPr>
          <w:rFonts w:ascii="Georgia" w:hAnsi="Georgia"/>
          <w:i/>
          <w:sz w:val="22"/>
          <w:szCs w:val="22"/>
        </w:rPr>
        <w:t>Policy Manual</w:t>
      </w:r>
      <w:r w:rsidRPr="00FF0545">
        <w:rPr>
          <w:rFonts w:ascii="Georgia" w:hAnsi="Georgia"/>
          <w:sz w:val="22"/>
          <w:szCs w:val="22"/>
        </w:rPr>
        <w:t>:</w:t>
      </w:r>
      <w:r w:rsidR="00B42189" w:rsidRPr="00FF0545">
        <w:rPr>
          <w:rFonts w:ascii="Georgia" w:hAnsi="Georgia"/>
          <w:sz w:val="22"/>
          <w:szCs w:val="22"/>
        </w:rPr>
        <w:t xml:space="preserve">  </w:t>
      </w:r>
      <w:r w:rsidR="004D144C" w:rsidRPr="00FF0545">
        <w:rPr>
          <w:rFonts w:ascii="Georgia" w:hAnsi="Georgia"/>
          <w:b/>
          <w:sz w:val="22"/>
          <w:szCs w:val="22"/>
        </w:rPr>
        <w:t xml:space="preserve">A.4.1 Executive Board Review </w:t>
      </w:r>
    </w:p>
    <w:p w:rsidR="004D144C" w:rsidRPr="00FF0545" w:rsidRDefault="004D144C" w:rsidP="004D144C">
      <w:pPr>
        <w:ind w:left="720"/>
        <w:rPr>
          <w:rFonts w:ascii="Georgia" w:hAnsi="Georgia"/>
          <w:sz w:val="22"/>
          <w:szCs w:val="22"/>
        </w:rPr>
      </w:pPr>
      <w:r w:rsidRPr="00FF0545">
        <w:rPr>
          <w:rFonts w:ascii="Georgia" w:hAnsi="Georgia"/>
          <w:sz w:val="22"/>
          <w:szCs w:val="22"/>
        </w:rPr>
        <w:t>The Executive Board shall review administrative decisions made in the internal management of Headquarters by the Executive Director, and the Executive Director shall be authorized to carry out the provisions of the budget including hiring and firing of staff without submitting matters previously authorized or individual appointments to the Executive Board except in the form of reports of action. Any action by the Executive Director shall be subject to review by the Executive Board upon request of any member of the Executive Board.</w:t>
      </w:r>
    </w:p>
    <w:p w:rsidR="00E564B5" w:rsidRPr="00FF0545" w:rsidRDefault="00E564B5" w:rsidP="00E564B5">
      <w:pPr>
        <w:rPr>
          <w:rFonts w:ascii="Georgia" w:hAnsi="Georgia"/>
          <w:sz w:val="22"/>
          <w:szCs w:val="22"/>
        </w:rPr>
      </w:pPr>
    </w:p>
    <w:p w:rsidR="00AE1FE2" w:rsidRPr="00FF0545" w:rsidRDefault="00E564B5" w:rsidP="00AE1FE2">
      <w:pPr>
        <w:rPr>
          <w:rFonts w:ascii="Georgia" w:hAnsi="Georgia"/>
          <w:sz w:val="22"/>
          <w:szCs w:val="22"/>
        </w:rPr>
      </w:pPr>
      <w:r w:rsidRPr="00FF0545">
        <w:rPr>
          <w:rFonts w:ascii="Georgia" w:hAnsi="Georgia"/>
          <w:b/>
          <w:bCs/>
          <w:sz w:val="22"/>
          <w:szCs w:val="22"/>
        </w:rPr>
        <w:t>Response:</w:t>
      </w:r>
      <w:r w:rsidRPr="00FF0545">
        <w:rPr>
          <w:rFonts w:ascii="Georgia" w:hAnsi="Georgia"/>
          <w:sz w:val="22"/>
          <w:szCs w:val="22"/>
        </w:rPr>
        <w:t xml:space="preserve">  </w:t>
      </w:r>
      <w:r w:rsidR="00E922C3" w:rsidRPr="00FF0545">
        <w:rPr>
          <w:rFonts w:ascii="Georgia" w:hAnsi="Georgia"/>
          <w:sz w:val="22"/>
          <w:szCs w:val="22"/>
        </w:rPr>
        <w:t>The revised</w:t>
      </w:r>
      <w:r w:rsidR="00E22041" w:rsidRPr="00FF0545">
        <w:rPr>
          <w:rFonts w:ascii="Georgia" w:hAnsi="Georgia"/>
          <w:sz w:val="22"/>
          <w:szCs w:val="22"/>
        </w:rPr>
        <w:t xml:space="preserve"> policy has been incorporated into the online ALA </w:t>
      </w:r>
      <w:r w:rsidR="00E22041" w:rsidRPr="00FF0545">
        <w:rPr>
          <w:rFonts w:ascii="Georgia" w:hAnsi="Georgia"/>
          <w:i/>
          <w:sz w:val="22"/>
          <w:szCs w:val="22"/>
        </w:rPr>
        <w:t>Policy Manual</w:t>
      </w:r>
      <w:r w:rsidR="00E22041" w:rsidRPr="00FF0545">
        <w:rPr>
          <w:rFonts w:ascii="Georgia" w:hAnsi="Georgia"/>
          <w:sz w:val="22"/>
          <w:szCs w:val="22"/>
        </w:rPr>
        <w:t>.</w:t>
      </w:r>
    </w:p>
    <w:p w:rsidR="004D144C" w:rsidRPr="00FF0545" w:rsidRDefault="00AE1FE2" w:rsidP="00AE1FE2">
      <w:pPr>
        <w:rPr>
          <w:rFonts w:ascii="Georgia" w:hAnsi="Georgia"/>
          <w:b/>
          <w:bCs/>
          <w:sz w:val="22"/>
          <w:szCs w:val="22"/>
        </w:rPr>
      </w:pPr>
      <w:r w:rsidRPr="00FF0545">
        <w:rPr>
          <w:rFonts w:ascii="Georgia" w:hAnsi="Georgia"/>
          <w:b/>
          <w:bCs/>
          <w:sz w:val="22"/>
          <w:szCs w:val="22"/>
        </w:rPr>
        <w:t>_____________________________________________________________</w:t>
      </w:r>
      <w:r w:rsidR="004D144C" w:rsidRPr="00FF0545">
        <w:rPr>
          <w:rFonts w:ascii="Georgia" w:hAnsi="Georgia"/>
          <w:b/>
          <w:bCs/>
          <w:sz w:val="22"/>
          <w:szCs w:val="22"/>
        </w:rPr>
        <w:t>__</w:t>
      </w:r>
      <w:r w:rsidR="00444C0A">
        <w:rPr>
          <w:rFonts w:ascii="Georgia" w:hAnsi="Georgia"/>
          <w:b/>
          <w:bCs/>
          <w:sz w:val="22"/>
          <w:szCs w:val="22"/>
        </w:rPr>
        <w:t>__________</w:t>
      </w:r>
    </w:p>
    <w:p w:rsidR="00AE1FE2" w:rsidRPr="00FF0545" w:rsidRDefault="00AE1FE2" w:rsidP="00AE1FE2">
      <w:pPr>
        <w:rPr>
          <w:rFonts w:ascii="Georgia" w:hAnsi="Georgia"/>
          <w:b/>
          <w:sz w:val="22"/>
          <w:szCs w:val="22"/>
        </w:rPr>
      </w:pPr>
      <w:r w:rsidRPr="00FF0545">
        <w:rPr>
          <w:rFonts w:ascii="Georgia" w:hAnsi="Georgia"/>
          <w:b/>
          <w:bCs/>
          <w:sz w:val="22"/>
          <w:szCs w:val="22"/>
        </w:rPr>
        <w:t>Document Number/Title of Document:</w:t>
      </w:r>
      <w:r w:rsidRPr="00FF0545">
        <w:rPr>
          <w:rFonts w:ascii="Georgia" w:hAnsi="Georgia"/>
          <w:bCs/>
          <w:sz w:val="22"/>
          <w:szCs w:val="22"/>
        </w:rPr>
        <w:t xml:space="preserve">   Policy Monitoring Committee Report on ALA CD#17.1, Item #2, ALA Policy </w:t>
      </w:r>
      <w:r w:rsidRPr="00FF0545">
        <w:rPr>
          <w:rFonts w:ascii="Georgia" w:hAnsi="Georgia"/>
          <w:sz w:val="22"/>
          <w:szCs w:val="22"/>
        </w:rPr>
        <w:t>A.4.1.1 Executive Director</w:t>
      </w:r>
      <w:r w:rsidRPr="00FF0545">
        <w:rPr>
          <w:rFonts w:ascii="Georgia" w:hAnsi="Georgia"/>
          <w:b/>
          <w:sz w:val="22"/>
          <w:szCs w:val="22"/>
        </w:rPr>
        <w:t> </w:t>
      </w:r>
    </w:p>
    <w:p w:rsidR="00AE1FE2" w:rsidRPr="00FF0545" w:rsidRDefault="00AE1FE2" w:rsidP="004D144C">
      <w:pPr>
        <w:rPr>
          <w:rFonts w:ascii="Georgia" w:hAnsi="Georgia"/>
          <w:b/>
          <w:bCs/>
          <w:sz w:val="22"/>
          <w:szCs w:val="22"/>
        </w:rPr>
      </w:pPr>
    </w:p>
    <w:p w:rsidR="004D144C" w:rsidRPr="00FF0545" w:rsidRDefault="00AE1FE2" w:rsidP="00B42189">
      <w:pPr>
        <w:rPr>
          <w:rFonts w:ascii="Georgia" w:hAnsi="Georgia"/>
          <w:b/>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Pr="00FF0545">
        <w:rPr>
          <w:rFonts w:ascii="Georgia" w:hAnsi="Georgia"/>
          <w:bCs/>
          <w:sz w:val="22"/>
          <w:szCs w:val="22"/>
        </w:rPr>
        <w:t>The ALA Council,</w:t>
      </w:r>
      <w:r w:rsidRPr="00FF0545">
        <w:rPr>
          <w:rFonts w:ascii="Georgia" w:hAnsi="Georgia"/>
          <w:b/>
          <w:bCs/>
          <w:sz w:val="22"/>
          <w:szCs w:val="22"/>
        </w:rPr>
        <w:t xml:space="preserve"> </w:t>
      </w:r>
      <w:r w:rsidRPr="00FF0545">
        <w:rPr>
          <w:rFonts w:ascii="Georgia" w:hAnsi="Georgia"/>
          <w:b/>
          <w:i/>
          <w:sz w:val="22"/>
          <w:szCs w:val="22"/>
        </w:rPr>
        <w:t>ADOPTED</w:t>
      </w:r>
      <w:r w:rsidRPr="00FF0545">
        <w:rPr>
          <w:rFonts w:ascii="Georgia" w:hAnsi="Georgia"/>
          <w:sz w:val="22"/>
          <w:szCs w:val="22"/>
        </w:rPr>
        <w:t xml:space="preserve">, the insertion of the following newly created policy into the ALA </w:t>
      </w:r>
      <w:r w:rsidRPr="00FF0545">
        <w:rPr>
          <w:rFonts w:ascii="Georgia" w:hAnsi="Georgia"/>
          <w:i/>
          <w:sz w:val="22"/>
          <w:szCs w:val="22"/>
        </w:rPr>
        <w:t>Policy Manual</w:t>
      </w:r>
      <w:r w:rsidRPr="00FF0545">
        <w:rPr>
          <w:rFonts w:ascii="Georgia" w:hAnsi="Georgia"/>
          <w:sz w:val="22"/>
          <w:szCs w:val="22"/>
        </w:rPr>
        <w:t>:</w:t>
      </w:r>
      <w:r w:rsidR="00B42189" w:rsidRPr="00FF0545">
        <w:rPr>
          <w:rFonts w:ascii="Georgia" w:hAnsi="Georgia"/>
          <w:sz w:val="22"/>
          <w:szCs w:val="22"/>
        </w:rPr>
        <w:t xml:space="preserve"> </w:t>
      </w:r>
      <w:r w:rsidR="004D144C" w:rsidRPr="00FF0545">
        <w:rPr>
          <w:rFonts w:ascii="Georgia" w:hAnsi="Georgia"/>
          <w:b/>
          <w:sz w:val="22"/>
          <w:szCs w:val="22"/>
        </w:rPr>
        <w:t>A.4.1.1 Executive Director </w:t>
      </w:r>
    </w:p>
    <w:p w:rsidR="004D144C" w:rsidRPr="00FF0545" w:rsidRDefault="004D144C" w:rsidP="004D144C">
      <w:pPr>
        <w:ind w:left="720"/>
        <w:rPr>
          <w:rFonts w:ascii="Georgia" w:hAnsi="Georgia"/>
          <w:sz w:val="22"/>
          <w:szCs w:val="22"/>
        </w:rPr>
      </w:pPr>
      <w:r w:rsidRPr="00FF0545">
        <w:rPr>
          <w:rFonts w:ascii="Georgia" w:hAnsi="Georgia"/>
          <w:sz w:val="22"/>
          <w:szCs w:val="22"/>
        </w:rPr>
        <w:t xml:space="preserve">The Executive Director shall be authorized to carry out the provisions of the budget including hiring and firing of staff without submitting matters previously authorized or individual appointments to the Executive Board except in the form of reports of action. Any action by the Executive Director shall be subject to review by the Executive Board upon request of any member of the Executive Board. </w:t>
      </w:r>
      <w:r w:rsidRPr="00FF0545">
        <w:rPr>
          <w:rFonts w:ascii="Georgia" w:hAnsi="Georgia"/>
          <w:b/>
          <w:bCs/>
          <w:sz w:val="22"/>
          <w:szCs w:val="22"/>
        </w:rPr>
        <w:t xml:space="preserve">An ALA-accredited Master’s Degree or a CAEP-accredited Master’s Degree with a specialty in school library media is a required qualification for the ALA Executive Director. </w:t>
      </w:r>
      <w:r w:rsidRPr="00FF0545">
        <w:rPr>
          <w:rFonts w:ascii="Georgia" w:hAnsi="Georgia"/>
          <w:sz w:val="22"/>
          <w:szCs w:val="22"/>
        </w:rPr>
        <w:t xml:space="preserve">(Emphasis added for clarity of the report, will not be included in the </w:t>
      </w:r>
      <w:r w:rsidRPr="00FF0545">
        <w:rPr>
          <w:rFonts w:ascii="Georgia" w:hAnsi="Georgia"/>
          <w:i/>
          <w:iCs/>
          <w:sz w:val="22"/>
          <w:szCs w:val="22"/>
        </w:rPr>
        <w:t>Manual</w:t>
      </w:r>
      <w:r w:rsidRPr="00FF0545">
        <w:rPr>
          <w:rFonts w:ascii="Georgia" w:hAnsi="Georgia"/>
          <w:sz w:val="22"/>
          <w:szCs w:val="22"/>
        </w:rPr>
        <w:t>).</w:t>
      </w:r>
    </w:p>
    <w:p w:rsidR="00B42189" w:rsidRPr="00FF0545" w:rsidRDefault="00B42189" w:rsidP="00B42189">
      <w:pPr>
        <w:rPr>
          <w:rFonts w:ascii="Georgia" w:hAnsi="Georgia"/>
          <w:b/>
          <w:bCs/>
          <w:sz w:val="22"/>
          <w:szCs w:val="22"/>
        </w:rPr>
      </w:pPr>
    </w:p>
    <w:p w:rsidR="00B42189" w:rsidRPr="00FF0545" w:rsidRDefault="00B42189" w:rsidP="00466285">
      <w:pPr>
        <w:rPr>
          <w:rFonts w:ascii="Georgia" w:hAnsi="Georgia"/>
          <w:sz w:val="22"/>
          <w:szCs w:val="22"/>
        </w:rPr>
      </w:pPr>
      <w:r w:rsidRPr="00FF0545">
        <w:rPr>
          <w:rFonts w:ascii="Georgia" w:hAnsi="Georgia"/>
          <w:b/>
          <w:bCs/>
          <w:sz w:val="22"/>
          <w:szCs w:val="22"/>
        </w:rPr>
        <w:t>Response:</w:t>
      </w:r>
      <w:r w:rsidRPr="00FF0545">
        <w:rPr>
          <w:rFonts w:ascii="Georgia" w:hAnsi="Georgia"/>
          <w:sz w:val="22"/>
          <w:szCs w:val="22"/>
        </w:rPr>
        <w:t xml:space="preserve">  The revised policy has been incorporated into the online ALA </w:t>
      </w:r>
      <w:r w:rsidRPr="00FF0545">
        <w:rPr>
          <w:rFonts w:ascii="Georgia" w:hAnsi="Georgia"/>
          <w:i/>
          <w:sz w:val="22"/>
          <w:szCs w:val="22"/>
        </w:rPr>
        <w:t>Policy Manual</w:t>
      </w:r>
      <w:r w:rsidRPr="00FF0545">
        <w:rPr>
          <w:rFonts w:ascii="Georgia" w:hAnsi="Georgia"/>
          <w:sz w:val="22"/>
          <w:szCs w:val="22"/>
        </w:rPr>
        <w:t>.</w:t>
      </w:r>
    </w:p>
    <w:p w:rsidR="00B42189" w:rsidRDefault="00FF0545" w:rsidP="00466285">
      <w:pPr>
        <w:rPr>
          <w:rFonts w:ascii="Georgia" w:hAnsi="Georgia"/>
          <w:sz w:val="22"/>
          <w:szCs w:val="22"/>
        </w:rPr>
      </w:pPr>
      <w:r>
        <w:rPr>
          <w:rFonts w:ascii="Georgia" w:hAnsi="Georgia"/>
          <w:sz w:val="22"/>
          <w:szCs w:val="22"/>
        </w:rPr>
        <w:t>________________________________________________________________________________</w:t>
      </w:r>
    </w:p>
    <w:p w:rsidR="003F6E7E" w:rsidRPr="00FF0545" w:rsidRDefault="003F6E7E" w:rsidP="00466285">
      <w:pPr>
        <w:pStyle w:val="NormalWeb"/>
        <w:shd w:val="clear" w:color="auto" w:fill="FFFFFF"/>
        <w:spacing w:after="0" w:afterAutospacing="0"/>
        <w:rPr>
          <w:rFonts w:ascii="Georgia" w:hAnsi="Georgia"/>
          <w:bCs/>
          <w:sz w:val="22"/>
          <w:szCs w:val="22"/>
        </w:rPr>
      </w:pPr>
      <w:r w:rsidRPr="00FF0545">
        <w:rPr>
          <w:rFonts w:ascii="Georgia" w:hAnsi="Georgia"/>
          <w:b/>
          <w:bCs/>
          <w:sz w:val="22"/>
          <w:szCs w:val="22"/>
        </w:rPr>
        <w:t>Document Number/Title of Document:</w:t>
      </w:r>
      <w:r w:rsidRPr="00FF0545">
        <w:rPr>
          <w:rFonts w:ascii="Georgia" w:hAnsi="Georgia"/>
          <w:bCs/>
          <w:sz w:val="22"/>
          <w:szCs w:val="22"/>
        </w:rPr>
        <w:t xml:space="preserve"> Committee on Organization Report on Name Change for the ALA Website Advisory Committee, </w:t>
      </w:r>
      <w:r w:rsidRPr="00FF0545">
        <w:rPr>
          <w:rFonts w:ascii="Georgia" w:hAnsi="Georgia"/>
          <w:sz w:val="22"/>
          <w:szCs w:val="22"/>
        </w:rPr>
        <w:t>ALA CD#27.1_62517_ACT</w:t>
      </w:r>
    </w:p>
    <w:p w:rsidR="00085BE1" w:rsidRPr="00FF0545" w:rsidRDefault="003F6E7E" w:rsidP="00466285">
      <w:pPr>
        <w:pStyle w:val="NormalWeb"/>
        <w:shd w:val="clear" w:color="auto" w:fill="FFFFFF"/>
        <w:rPr>
          <w:rFonts w:ascii="Georgia" w:hAnsi="Georgia"/>
          <w:sz w:val="22"/>
          <w:szCs w:val="22"/>
        </w:rPr>
      </w:pPr>
      <w:r w:rsidRPr="00FF0545">
        <w:rPr>
          <w:rFonts w:ascii="Georgia" w:hAnsi="Georgia"/>
          <w:b/>
          <w:bCs/>
          <w:sz w:val="22"/>
          <w:szCs w:val="22"/>
        </w:rPr>
        <w:t>Implementation Action:</w:t>
      </w:r>
      <w:r w:rsidRPr="00FF0545">
        <w:rPr>
          <w:rFonts w:ascii="Georgia" w:hAnsi="Georgia" w:cs="Garamond"/>
          <w:color w:val="000000"/>
          <w:sz w:val="22"/>
          <w:szCs w:val="22"/>
        </w:rPr>
        <w:t xml:space="preserve">  </w:t>
      </w:r>
      <w:r w:rsidRPr="00FF0545">
        <w:rPr>
          <w:rFonts w:ascii="Georgia" w:hAnsi="Georgia"/>
          <w:bCs/>
          <w:sz w:val="22"/>
          <w:szCs w:val="22"/>
        </w:rPr>
        <w:t xml:space="preserve">The ALA Council, </w:t>
      </w:r>
      <w:r w:rsidR="00085BE1" w:rsidRPr="00FF0545">
        <w:rPr>
          <w:rFonts w:ascii="Georgia" w:hAnsi="Georgia"/>
          <w:b/>
          <w:i/>
          <w:sz w:val="22"/>
          <w:szCs w:val="22"/>
        </w:rPr>
        <w:t>VOTED</w:t>
      </w:r>
      <w:r w:rsidR="00085BE1" w:rsidRPr="00FF0545">
        <w:rPr>
          <w:rFonts w:ascii="Georgia" w:hAnsi="Georgia"/>
          <w:sz w:val="22"/>
          <w:szCs w:val="22"/>
        </w:rPr>
        <w:t xml:space="preserve">, To </w:t>
      </w:r>
      <w:r w:rsidR="00085BE1" w:rsidRPr="00FF0545">
        <w:rPr>
          <w:rFonts w:ascii="Georgia" w:eastAsiaTheme="minorHAnsi" w:hAnsi="Georgia" w:cstheme="minorBidi"/>
          <w:sz w:val="22"/>
          <w:szCs w:val="22"/>
        </w:rPr>
        <w:t>approve (1) the ALA Website Advisory Committee name change:</w:t>
      </w:r>
      <w:r w:rsidR="00085BE1" w:rsidRPr="00FF0545">
        <w:rPr>
          <w:rFonts w:ascii="Georgia" w:hAnsi="Georgia"/>
          <w:sz w:val="22"/>
          <w:szCs w:val="22"/>
        </w:rPr>
        <w:t xml:space="preserve"> </w:t>
      </w:r>
      <w:r w:rsidR="00085BE1" w:rsidRPr="00FF0545">
        <w:rPr>
          <w:rFonts w:ascii="Georgia" w:eastAsiaTheme="minorHAnsi" w:hAnsi="Georgia" w:cstheme="minorBidi"/>
          <w:b/>
          <w:sz w:val="22"/>
          <w:szCs w:val="22"/>
          <w:u w:val="single"/>
        </w:rPr>
        <w:t>ALA Information Technology Advisory Committee</w:t>
      </w:r>
      <w:r w:rsidR="00085BE1" w:rsidRPr="00FF0545">
        <w:rPr>
          <w:rFonts w:ascii="Georgia" w:eastAsiaTheme="minorHAnsi" w:hAnsi="Georgia" w:cstheme="minorBidi"/>
          <w:sz w:val="22"/>
          <w:szCs w:val="22"/>
        </w:rPr>
        <w:t xml:space="preserve">, (2) expand </w:t>
      </w:r>
      <w:r w:rsidR="00085BE1" w:rsidRPr="00FF0545">
        <w:rPr>
          <w:rFonts w:ascii="Georgia" w:hAnsi="Georgia"/>
          <w:sz w:val="22"/>
          <w:szCs w:val="22"/>
        </w:rPr>
        <w:t xml:space="preserve">committee charge as follows:  </w:t>
      </w:r>
    </w:p>
    <w:p w:rsidR="00085BE1" w:rsidRPr="00FF0545" w:rsidRDefault="00085BE1" w:rsidP="00466285">
      <w:pPr>
        <w:pStyle w:val="NormalWeb"/>
        <w:shd w:val="clear" w:color="auto" w:fill="FFFFFF"/>
        <w:ind w:left="720"/>
        <w:rPr>
          <w:rFonts w:ascii="Georgia" w:hAnsi="Georgia" w:cs="Arial"/>
          <w:b/>
          <w:color w:val="000000"/>
          <w:sz w:val="22"/>
          <w:szCs w:val="22"/>
        </w:rPr>
      </w:pPr>
      <w:r w:rsidRPr="00FF0545">
        <w:rPr>
          <w:rFonts w:ascii="Georgia" w:hAnsi="Georgia"/>
          <w:sz w:val="22"/>
          <w:szCs w:val="22"/>
        </w:rPr>
        <w:t>“</w:t>
      </w:r>
      <w:r w:rsidRPr="00FF0545">
        <w:rPr>
          <w:rFonts w:ascii="Georgia" w:hAnsi="Georgia" w:cs="Arial"/>
          <w:color w:val="000000"/>
          <w:sz w:val="22"/>
          <w:szCs w:val="22"/>
        </w:rPr>
        <w:t xml:space="preserve">To develop, review and recommend to Council policies for the </w:t>
      </w:r>
      <w:r w:rsidRPr="00FF0545">
        <w:rPr>
          <w:rFonts w:ascii="Georgia" w:hAnsi="Georgia" w:cs="Arial"/>
          <w:b/>
          <w:color w:val="000000"/>
          <w:sz w:val="22"/>
          <w:szCs w:val="22"/>
          <w:u w:val="single"/>
        </w:rPr>
        <w:t>ALA application of information technology products and services</w:t>
      </w:r>
      <w:r w:rsidRPr="00FF0545">
        <w:rPr>
          <w:rFonts w:ascii="Georgia" w:hAnsi="Georgia" w:cs="Arial"/>
          <w:b/>
          <w:color w:val="000000"/>
          <w:sz w:val="22"/>
          <w:szCs w:val="22"/>
        </w:rPr>
        <w:t xml:space="preserve">.  </w:t>
      </w:r>
      <w:proofErr w:type="gramStart"/>
      <w:r w:rsidRPr="00FF0545">
        <w:rPr>
          <w:rFonts w:ascii="Georgia" w:hAnsi="Georgia" w:cs="Arial"/>
          <w:color w:val="000000"/>
          <w:sz w:val="22"/>
          <w:szCs w:val="22"/>
        </w:rPr>
        <w:t>To provide advice to the ALA Executive Director responsible for implementing such policies and guidelines.</w:t>
      </w:r>
      <w:proofErr w:type="gramEnd"/>
      <w:r w:rsidRPr="00FF0545">
        <w:rPr>
          <w:rFonts w:ascii="Georgia" w:hAnsi="Georgia" w:cs="Arial"/>
          <w:color w:val="000000"/>
          <w:sz w:val="22"/>
          <w:szCs w:val="22"/>
        </w:rPr>
        <w:t xml:space="preserve"> </w:t>
      </w:r>
      <w:r w:rsidRPr="00FF0545">
        <w:rPr>
          <w:rFonts w:ascii="Georgia" w:hAnsi="Georgia" w:cs="Arial"/>
          <w:b/>
          <w:color w:val="000000"/>
          <w:sz w:val="22"/>
          <w:szCs w:val="22"/>
        </w:rPr>
        <w:t xml:space="preserve"> </w:t>
      </w:r>
      <w:proofErr w:type="gramStart"/>
      <w:r w:rsidRPr="00FF0545">
        <w:rPr>
          <w:rFonts w:ascii="Georgia" w:hAnsi="Georgia" w:cs="Arial"/>
          <w:color w:val="000000"/>
          <w:sz w:val="22"/>
          <w:szCs w:val="22"/>
        </w:rPr>
        <w:t>To recommend editorial or structural guidelines for the ALA website.</w:t>
      </w:r>
      <w:proofErr w:type="gramEnd"/>
      <w:r w:rsidRPr="00FF0545">
        <w:rPr>
          <w:rFonts w:ascii="Georgia" w:hAnsi="Georgia" w:cs="Arial"/>
          <w:color w:val="000000"/>
          <w:sz w:val="22"/>
          <w:szCs w:val="22"/>
        </w:rPr>
        <w:t xml:space="preserve">  </w:t>
      </w:r>
      <w:proofErr w:type="gramStart"/>
      <w:r w:rsidRPr="00FF0545">
        <w:rPr>
          <w:rFonts w:ascii="Georgia" w:hAnsi="Georgia" w:cs="Arial"/>
          <w:b/>
          <w:color w:val="000000"/>
          <w:sz w:val="22"/>
          <w:szCs w:val="22"/>
          <w:u w:val="single"/>
        </w:rPr>
        <w:t>To recommend guidelines for best practices for software used by ALA.</w:t>
      </w:r>
      <w:proofErr w:type="gramEnd"/>
      <w:r w:rsidRPr="00FF0545">
        <w:rPr>
          <w:rFonts w:ascii="Georgia" w:hAnsi="Georgia" w:cs="Arial"/>
          <w:b/>
          <w:color w:val="000000"/>
          <w:sz w:val="22"/>
          <w:szCs w:val="22"/>
        </w:rPr>
        <w:t xml:space="preserve"> </w:t>
      </w:r>
      <w:proofErr w:type="gramStart"/>
      <w:r w:rsidRPr="00FF0545">
        <w:rPr>
          <w:rFonts w:ascii="Georgia" w:hAnsi="Georgia" w:cs="Arial"/>
          <w:color w:val="000000"/>
          <w:sz w:val="22"/>
          <w:szCs w:val="22"/>
        </w:rPr>
        <w:t>To provide an ongoing channel for member communication by working closely with other units, committees and offices of the association.</w:t>
      </w:r>
      <w:proofErr w:type="gramEnd"/>
      <w:r w:rsidRPr="00FF0545">
        <w:rPr>
          <w:rFonts w:ascii="Georgia" w:hAnsi="Georgia" w:cs="Arial"/>
          <w:color w:val="000000"/>
          <w:sz w:val="22"/>
          <w:szCs w:val="22"/>
        </w:rPr>
        <w:t xml:space="preserve">  To make recommendations concerning technical issues or changes to </w:t>
      </w:r>
      <w:r w:rsidRPr="00FF0545">
        <w:rPr>
          <w:rFonts w:ascii="Georgia" w:hAnsi="Georgia" w:cs="Arial"/>
          <w:b/>
          <w:color w:val="000000"/>
          <w:sz w:val="22"/>
          <w:szCs w:val="22"/>
          <w:u w:val="single"/>
        </w:rPr>
        <w:t>ALA’s ITTS infrastructure, including evaluating, testing and implementing technology products and services</w:t>
      </w:r>
      <w:r w:rsidRPr="00FF0545">
        <w:rPr>
          <w:rFonts w:ascii="Georgia" w:hAnsi="Georgia" w:cs="Arial"/>
          <w:color w:val="000000"/>
          <w:sz w:val="22"/>
          <w:szCs w:val="22"/>
        </w:rPr>
        <w:t xml:space="preserve"> used by Association members or by the public.</w:t>
      </w:r>
    </w:p>
    <w:p w:rsidR="00085BE1" w:rsidRPr="00FF0545" w:rsidRDefault="00085BE1" w:rsidP="00085BE1">
      <w:pPr>
        <w:shd w:val="clear" w:color="auto" w:fill="FFFFFF"/>
        <w:ind w:left="720"/>
        <w:rPr>
          <w:rFonts w:ascii="Georgia" w:hAnsi="Georgia" w:cs="Arial"/>
          <w:b/>
          <w:color w:val="000000"/>
          <w:sz w:val="22"/>
          <w:szCs w:val="22"/>
        </w:rPr>
      </w:pPr>
      <w:proofErr w:type="gramStart"/>
      <w:r w:rsidRPr="00FF0545">
        <w:rPr>
          <w:rFonts w:ascii="Georgia" w:hAnsi="Georgia" w:cs="Arial"/>
          <w:b/>
          <w:color w:val="000000"/>
          <w:sz w:val="22"/>
          <w:szCs w:val="22"/>
          <w:u w:val="single"/>
        </w:rPr>
        <w:t>To make recommendations on the reconciliation of differing strategic plans from ALA and its divisions</w:t>
      </w:r>
      <w:r w:rsidRPr="00FF0545">
        <w:rPr>
          <w:rFonts w:ascii="Georgia" w:hAnsi="Georgia" w:cs="Arial"/>
          <w:color w:val="000000"/>
          <w:sz w:val="22"/>
          <w:szCs w:val="22"/>
        </w:rPr>
        <w:t>.</w:t>
      </w:r>
      <w:proofErr w:type="gramEnd"/>
      <w:r w:rsidRPr="00FF0545">
        <w:rPr>
          <w:rFonts w:ascii="Georgia" w:hAnsi="Georgia" w:cs="Arial"/>
          <w:color w:val="000000"/>
          <w:sz w:val="22"/>
          <w:szCs w:val="22"/>
        </w:rPr>
        <w:t xml:space="preserve"> </w:t>
      </w:r>
      <w:proofErr w:type="gramStart"/>
      <w:r w:rsidRPr="00FF0545">
        <w:rPr>
          <w:rFonts w:ascii="Georgia" w:hAnsi="Georgia" w:cs="Arial"/>
          <w:color w:val="000000"/>
          <w:sz w:val="22"/>
          <w:szCs w:val="22"/>
        </w:rPr>
        <w:t xml:space="preserve">To advise the Association on priorities and strategies that promote utilization and continued development </w:t>
      </w:r>
      <w:r w:rsidRPr="00FF0545">
        <w:rPr>
          <w:rFonts w:ascii="Georgia" w:hAnsi="Georgia" w:cs="Arial"/>
          <w:b/>
          <w:color w:val="000000"/>
          <w:sz w:val="22"/>
          <w:szCs w:val="22"/>
          <w:u w:val="single"/>
        </w:rPr>
        <w:t>of ALA technology products and services, including the ALA website</w:t>
      </w:r>
      <w:r w:rsidRPr="00FF0545">
        <w:rPr>
          <w:rFonts w:ascii="Georgia" w:hAnsi="Georgia" w:cs="Arial"/>
          <w:color w:val="000000"/>
          <w:sz w:val="22"/>
          <w:szCs w:val="22"/>
          <w:u w:val="single"/>
        </w:rPr>
        <w:t>.</w:t>
      </w:r>
      <w:proofErr w:type="gramEnd"/>
      <w:r w:rsidRPr="00FF0545">
        <w:rPr>
          <w:rFonts w:ascii="Georgia" w:hAnsi="Georgia" w:cs="Arial"/>
          <w:color w:val="000000"/>
          <w:sz w:val="22"/>
          <w:szCs w:val="22"/>
          <w:u w:val="single"/>
        </w:rPr>
        <w:t xml:space="preserve"> </w:t>
      </w:r>
      <w:proofErr w:type="gramStart"/>
      <w:r w:rsidRPr="00FF0545">
        <w:rPr>
          <w:rFonts w:ascii="Georgia" w:hAnsi="Georgia" w:cs="Arial"/>
          <w:b/>
          <w:color w:val="000000"/>
          <w:sz w:val="22"/>
          <w:szCs w:val="22"/>
          <w:u w:val="single"/>
        </w:rPr>
        <w:t>To advise on priority setting for competing projects.</w:t>
      </w:r>
      <w:proofErr w:type="gramEnd"/>
      <w:r w:rsidRPr="00FF0545">
        <w:rPr>
          <w:rFonts w:ascii="Georgia" w:hAnsi="Georgia" w:cs="Arial"/>
          <w:b/>
          <w:color w:val="000000"/>
          <w:sz w:val="22"/>
          <w:szCs w:val="22"/>
          <w:u w:val="single"/>
        </w:rPr>
        <w:t xml:space="preserve">  To make recommendations on how the divisions can work together under a more cohesive umbrella and share technology solutions that are vital to each division. </w:t>
      </w:r>
      <w:proofErr w:type="gramStart"/>
      <w:r w:rsidRPr="00FF0545">
        <w:rPr>
          <w:rFonts w:ascii="Georgia" w:hAnsi="Georgia" w:cs="Arial"/>
          <w:b/>
          <w:color w:val="000000"/>
          <w:sz w:val="22"/>
          <w:szCs w:val="22"/>
          <w:u w:val="single"/>
        </w:rPr>
        <w:t>To perform testing and evaluations of technology implementations to provide input on the user interface, designs, and best practices.</w:t>
      </w:r>
      <w:proofErr w:type="gramEnd"/>
      <w:r w:rsidRPr="00FF0545">
        <w:rPr>
          <w:rFonts w:ascii="Georgia" w:hAnsi="Georgia" w:cs="Arial"/>
          <w:b/>
          <w:color w:val="000000"/>
          <w:sz w:val="22"/>
          <w:szCs w:val="22"/>
        </w:rPr>
        <w:t xml:space="preserve"> </w:t>
      </w:r>
    </w:p>
    <w:p w:rsidR="003F6E7E" w:rsidRPr="00FF0545" w:rsidRDefault="003F6E7E" w:rsidP="00085BE1">
      <w:pPr>
        <w:rPr>
          <w:rFonts w:ascii="Georgia" w:hAnsi="Georgia"/>
          <w:sz w:val="22"/>
          <w:szCs w:val="22"/>
        </w:rPr>
      </w:pPr>
    </w:p>
    <w:p w:rsidR="00FF0545" w:rsidRDefault="00085BE1" w:rsidP="00B60173">
      <w:pPr>
        <w:rPr>
          <w:rFonts w:ascii="Georgia" w:hAnsi="Georgia"/>
          <w:sz w:val="22"/>
          <w:szCs w:val="22"/>
        </w:rPr>
      </w:pPr>
      <w:r w:rsidRPr="00FF0545">
        <w:rPr>
          <w:rFonts w:ascii="Georgia" w:hAnsi="Georgia"/>
          <w:sz w:val="22"/>
          <w:szCs w:val="22"/>
        </w:rPr>
        <w:t>(3) Keep the existing committee composition. (ALA Committee on Organization Report, ALA CD#27.1_62517_ACT)</w:t>
      </w:r>
      <w:r w:rsidR="00B60173" w:rsidRPr="00FF0545">
        <w:rPr>
          <w:rFonts w:ascii="Georgia" w:hAnsi="Georgia"/>
          <w:sz w:val="22"/>
          <w:szCs w:val="22"/>
        </w:rPr>
        <w:t xml:space="preserve"> </w:t>
      </w:r>
    </w:p>
    <w:p w:rsidR="00466285" w:rsidRDefault="00466285" w:rsidP="00B60173">
      <w:pPr>
        <w:rPr>
          <w:rFonts w:ascii="Georgia" w:hAnsi="Georgia"/>
          <w:sz w:val="22"/>
          <w:szCs w:val="22"/>
        </w:rPr>
      </w:pPr>
    </w:p>
    <w:p w:rsidR="00466285" w:rsidRDefault="00466285" w:rsidP="00B60173">
      <w:pPr>
        <w:rPr>
          <w:rFonts w:ascii="Georgia" w:hAnsi="Georgia"/>
          <w:sz w:val="22"/>
          <w:szCs w:val="22"/>
        </w:rPr>
      </w:pPr>
      <w:r w:rsidRPr="00D2679D">
        <w:rPr>
          <w:rFonts w:ascii="Georgia" w:hAnsi="Georgia"/>
          <w:b/>
          <w:sz w:val="22"/>
          <w:szCs w:val="22"/>
        </w:rPr>
        <w:t>Response</w:t>
      </w:r>
      <w:r>
        <w:rPr>
          <w:rFonts w:ascii="Georgia" w:hAnsi="Georgia"/>
          <w:sz w:val="22"/>
          <w:szCs w:val="22"/>
        </w:rPr>
        <w:t>:</w:t>
      </w:r>
      <w:r w:rsidR="00D2679D">
        <w:rPr>
          <w:rFonts w:ascii="Georgia" w:hAnsi="Georgia"/>
          <w:sz w:val="22"/>
          <w:szCs w:val="22"/>
        </w:rPr>
        <w:t xml:space="preserve">  The committee is operating under its new name and charge.</w:t>
      </w:r>
    </w:p>
    <w:p w:rsidR="00FF0545" w:rsidRDefault="00FF2F16" w:rsidP="00FF2F16">
      <w:pPr>
        <w:spacing w:after="200" w:line="276" w:lineRule="auto"/>
        <w:jc w:val="center"/>
        <w:rPr>
          <w:rFonts w:ascii="Georgia" w:hAnsi="Georgia"/>
          <w:sz w:val="22"/>
          <w:szCs w:val="22"/>
        </w:rPr>
      </w:pPr>
      <w:r>
        <w:rPr>
          <w:rFonts w:ascii="Georgia" w:hAnsi="Georgia"/>
          <w:sz w:val="22"/>
          <w:szCs w:val="22"/>
        </w:rPr>
        <w:t>4</w:t>
      </w:r>
      <w:r w:rsidR="00FF0545">
        <w:rPr>
          <w:rFonts w:ascii="Georgia" w:hAnsi="Georgia"/>
          <w:sz w:val="22"/>
          <w:szCs w:val="22"/>
        </w:rPr>
        <w:br w:type="page"/>
      </w:r>
    </w:p>
    <w:p w:rsidR="00FF2F16" w:rsidRDefault="00FF2F16" w:rsidP="00085BE1">
      <w:pPr>
        <w:rPr>
          <w:rFonts w:ascii="Georgia" w:hAnsi="Georgia" w:cs="Garamond"/>
          <w:b/>
          <w:color w:val="000000"/>
          <w:sz w:val="22"/>
          <w:szCs w:val="22"/>
        </w:rPr>
      </w:pPr>
    </w:p>
    <w:p w:rsidR="003F6E7E" w:rsidRPr="00FF0545" w:rsidRDefault="003F6E7E" w:rsidP="00085BE1">
      <w:pPr>
        <w:rPr>
          <w:rFonts w:ascii="Georgia" w:hAnsi="Georgia"/>
          <w:sz w:val="22"/>
          <w:szCs w:val="22"/>
        </w:rPr>
      </w:pPr>
      <w:r w:rsidRPr="00FF0545">
        <w:rPr>
          <w:rFonts w:ascii="Georgia" w:hAnsi="Georgia" w:cs="Garamond"/>
          <w:b/>
          <w:color w:val="000000"/>
          <w:sz w:val="22"/>
          <w:szCs w:val="22"/>
        </w:rPr>
        <w:t>Document Number/Title of Document:</w:t>
      </w:r>
      <w:r w:rsidRPr="00FF0545">
        <w:rPr>
          <w:rFonts w:ascii="Georgia" w:hAnsi="Georgia" w:cs="Garamond"/>
          <w:color w:val="000000"/>
          <w:sz w:val="22"/>
          <w:szCs w:val="22"/>
        </w:rPr>
        <w:t xml:space="preserve">  Memorial Resolutions, M-#10-</w:t>
      </w:r>
      <w:r w:rsidR="00B60173" w:rsidRPr="00FF0545">
        <w:rPr>
          <w:rFonts w:ascii="Georgia" w:hAnsi="Georgia" w:cs="Garamond"/>
          <w:color w:val="000000"/>
          <w:sz w:val="22"/>
          <w:szCs w:val="22"/>
        </w:rPr>
        <w:t xml:space="preserve"> M-14.</w:t>
      </w:r>
    </w:p>
    <w:p w:rsidR="003F6E7E" w:rsidRPr="00FF0545" w:rsidRDefault="003F6E7E" w:rsidP="00085BE1">
      <w:pPr>
        <w:rPr>
          <w:rFonts w:ascii="Georgia" w:hAnsi="Georgia"/>
          <w:sz w:val="22"/>
          <w:szCs w:val="22"/>
        </w:rPr>
      </w:pPr>
    </w:p>
    <w:p w:rsidR="003F6E7E" w:rsidRPr="00FF0545" w:rsidRDefault="003F6E7E" w:rsidP="003F6E7E">
      <w:pPr>
        <w:rPr>
          <w:rFonts w:ascii="Georgia" w:hAnsi="Georgia"/>
          <w:sz w:val="22"/>
          <w:szCs w:val="22"/>
        </w:rPr>
      </w:pPr>
      <w:r w:rsidRPr="00FF0545">
        <w:rPr>
          <w:rFonts w:ascii="Georgia" w:hAnsi="Georgia" w:cs="Garamond"/>
          <w:b/>
          <w:color w:val="000000"/>
          <w:sz w:val="22"/>
          <w:szCs w:val="22"/>
        </w:rPr>
        <w:t>Implementation Action:</w:t>
      </w:r>
      <w:r w:rsidRPr="00FF0545">
        <w:rPr>
          <w:rFonts w:ascii="Georgia" w:hAnsi="Georgia" w:cs="Garamond"/>
          <w:color w:val="000000"/>
          <w:sz w:val="22"/>
          <w:szCs w:val="22"/>
        </w:rPr>
        <w:t xml:space="preserve"> The ALA Council </w:t>
      </w:r>
      <w:proofErr w:type="gramStart"/>
      <w:r w:rsidRPr="00FF0545">
        <w:rPr>
          <w:rFonts w:ascii="Georgia" w:hAnsi="Georgia"/>
          <w:b/>
          <w:i/>
          <w:sz w:val="22"/>
          <w:szCs w:val="22"/>
        </w:rPr>
        <w:t>ADOPTED</w:t>
      </w:r>
      <w:r w:rsidRPr="00FF0545">
        <w:rPr>
          <w:rFonts w:ascii="Georgia" w:hAnsi="Georgia"/>
          <w:sz w:val="22"/>
          <w:szCs w:val="22"/>
        </w:rPr>
        <w:t>,</w:t>
      </w:r>
      <w:proofErr w:type="gramEnd"/>
      <w:r w:rsidRPr="00FF0545">
        <w:rPr>
          <w:rFonts w:ascii="Georgia" w:hAnsi="Georgia"/>
          <w:sz w:val="22"/>
          <w:szCs w:val="22"/>
        </w:rPr>
        <w:t xml:space="preserve"> The following memorials: Eric Moon, M-#10; </w:t>
      </w:r>
      <w:proofErr w:type="spellStart"/>
      <w:r w:rsidRPr="00FF0545">
        <w:rPr>
          <w:rFonts w:ascii="Georgia" w:hAnsi="Georgia"/>
          <w:sz w:val="22"/>
          <w:szCs w:val="22"/>
        </w:rPr>
        <w:t>Marija</w:t>
      </w:r>
      <w:proofErr w:type="spellEnd"/>
      <w:r w:rsidRPr="00FF0545">
        <w:rPr>
          <w:rFonts w:ascii="Georgia" w:hAnsi="Georgia"/>
          <w:sz w:val="22"/>
          <w:szCs w:val="22"/>
        </w:rPr>
        <w:t xml:space="preserve"> C. Sanderling. M-#11; Robert Henry ‘Bob’ </w:t>
      </w:r>
      <w:proofErr w:type="spellStart"/>
      <w:r w:rsidRPr="00FF0545">
        <w:rPr>
          <w:rFonts w:ascii="Georgia" w:hAnsi="Georgia"/>
          <w:sz w:val="22"/>
          <w:szCs w:val="22"/>
        </w:rPr>
        <w:t>Rohlf</w:t>
      </w:r>
      <w:proofErr w:type="spellEnd"/>
      <w:r w:rsidRPr="00FF0545">
        <w:rPr>
          <w:rFonts w:ascii="Georgia" w:hAnsi="Georgia"/>
          <w:sz w:val="22"/>
          <w:szCs w:val="22"/>
        </w:rPr>
        <w:t>, M-#12; Dorothy Evans, M-#13; Joy L. Lowe, M-#14; Pauline Manaka; and Amanda Rudd--oral acknowledgements</w:t>
      </w:r>
      <w:r w:rsidR="00B60173" w:rsidRPr="00FF0545">
        <w:rPr>
          <w:rFonts w:ascii="Georgia" w:hAnsi="Georgia"/>
          <w:sz w:val="22"/>
          <w:szCs w:val="22"/>
        </w:rPr>
        <w:t>.</w:t>
      </w:r>
    </w:p>
    <w:p w:rsidR="00B60173" w:rsidRPr="00FF0545" w:rsidRDefault="00B60173" w:rsidP="003F6E7E">
      <w:pPr>
        <w:rPr>
          <w:rFonts w:ascii="Georgia" w:hAnsi="Georgia"/>
          <w:sz w:val="22"/>
          <w:szCs w:val="22"/>
        </w:rPr>
      </w:pPr>
    </w:p>
    <w:p w:rsidR="00B60173" w:rsidRPr="00FF0545" w:rsidRDefault="00B60173" w:rsidP="003F6E7E">
      <w:pPr>
        <w:rPr>
          <w:rFonts w:ascii="Georgia" w:hAnsi="Georgia"/>
          <w:sz w:val="22"/>
          <w:szCs w:val="22"/>
        </w:rPr>
      </w:pPr>
      <w:r w:rsidRPr="00FF0545">
        <w:rPr>
          <w:rFonts w:ascii="Georgia" w:hAnsi="Georgia"/>
          <w:b/>
          <w:bCs/>
          <w:sz w:val="22"/>
          <w:szCs w:val="22"/>
        </w:rPr>
        <w:t xml:space="preserve">Response:  </w:t>
      </w:r>
      <w:r w:rsidRPr="00FF0545">
        <w:rPr>
          <w:rStyle w:val="s21"/>
          <w:rFonts w:ascii="Georgia" w:hAnsi="Georgia"/>
          <w:sz w:val="22"/>
          <w:szCs w:val="22"/>
        </w:rPr>
        <w:t>Memorial resolutions were disseminated to the friends, families, and colleagues of the above persons.</w:t>
      </w:r>
      <w:r w:rsidRPr="00FF0545">
        <w:rPr>
          <w:rFonts w:ascii="Georgia" w:hAnsi="Georgia"/>
          <w:sz w:val="22"/>
          <w:szCs w:val="22"/>
        </w:rPr>
        <w:t xml:space="preserve"> </w:t>
      </w:r>
    </w:p>
    <w:p w:rsidR="00B60173" w:rsidRPr="00FF0545" w:rsidRDefault="00B60173" w:rsidP="003F6E7E">
      <w:pPr>
        <w:rPr>
          <w:rFonts w:ascii="Georgia" w:hAnsi="Georgia" w:cs="Garamond"/>
          <w:b/>
          <w:color w:val="000000"/>
          <w:sz w:val="22"/>
          <w:szCs w:val="22"/>
        </w:rPr>
      </w:pPr>
      <w:r w:rsidRPr="00FF0545">
        <w:rPr>
          <w:rFonts w:ascii="Georgia" w:hAnsi="Georgia" w:cs="Garamond"/>
          <w:b/>
          <w:color w:val="000000"/>
          <w:sz w:val="22"/>
          <w:szCs w:val="22"/>
        </w:rPr>
        <w:t>___________________________________________________________________</w:t>
      </w:r>
      <w:r w:rsidR="00FF0545">
        <w:rPr>
          <w:rFonts w:ascii="Georgia" w:hAnsi="Georgia" w:cs="Garamond"/>
          <w:b/>
          <w:color w:val="000000"/>
          <w:sz w:val="22"/>
          <w:szCs w:val="22"/>
        </w:rPr>
        <w:t>_____</w:t>
      </w:r>
    </w:p>
    <w:p w:rsidR="003F6E7E" w:rsidRPr="00FF0545" w:rsidRDefault="003F6E7E" w:rsidP="003F6E7E">
      <w:pPr>
        <w:rPr>
          <w:rFonts w:ascii="Georgia" w:hAnsi="Georgia" w:cs="Garamond"/>
          <w:color w:val="000000"/>
          <w:sz w:val="22"/>
          <w:szCs w:val="22"/>
        </w:rPr>
      </w:pPr>
      <w:r w:rsidRPr="00FF0545">
        <w:rPr>
          <w:rFonts w:ascii="Georgia" w:hAnsi="Georgia" w:cs="Garamond"/>
          <w:b/>
          <w:color w:val="000000"/>
          <w:sz w:val="22"/>
          <w:szCs w:val="22"/>
        </w:rPr>
        <w:t>Document Number/Title of Document:</w:t>
      </w:r>
      <w:r w:rsidRPr="00FF0545">
        <w:rPr>
          <w:rFonts w:ascii="Georgia" w:hAnsi="Georgia" w:cs="Garamond"/>
          <w:color w:val="000000"/>
          <w:sz w:val="22"/>
          <w:szCs w:val="22"/>
        </w:rPr>
        <w:t xml:space="preserve">  </w:t>
      </w:r>
      <w:r w:rsidR="00B60173" w:rsidRPr="00FF0545">
        <w:rPr>
          <w:rFonts w:ascii="Georgia" w:hAnsi="Georgia" w:cs="Garamond"/>
          <w:color w:val="000000"/>
          <w:sz w:val="22"/>
          <w:szCs w:val="22"/>
        </w:rPr>
        <w:t>Tributes, T-#2-T-#4</w:t>
      </w:r>
      <w:r w:rsidRPr="00FF0545">
        <w:rPr>
          <w:rFonts w:ascii="Georgia" w:hAnsi="Georgia" w:cs="Garamond"/>
          <w:color w:val="000000"/>
          <w:sz w:val="22"/>
          <w:szCs w:val="22"/>
        </w:rPr>
        <w:t>.</w:t>
      </w:r>
    </w:p>
    <w:p w:rsidR="003F6E7E" w:rsidRPr="00FF0545" w:rsidRDefault="003F6E7E" w:rsidP="003F6E7E">
      <w:pPr>
        <w:pStyle w:val="s2"/>
        <w:spacing w:before="0" w:beforeAutospacing="0" w:after="0" w:afterAutospacing="0"/>
        <w:rPr>
          <w:rFonts w:ascii="Georgia" w:hAnsi="Georgia" w:cs="Garamond"/>
          <w:color w:val="000000"/>
          <w:sz w:val="22"/>
          <w:szCs w:val="22"/>
        </w:rPr>
      </w:pPr>
    </w:p>
    <w:p w:rsidR="003F6E7E" w:rsidRPr="00FF0545" w:rsidRDefault="003F6E7E" w:rsidP="00B60173">
      <w:pPr>
        <w:pStyle w:val="s2"/>
        <w:spacing w:before="0" w:beforeAutospacing="0" w:after="0" w:afterAutospacing="0"/>
        <w:rPr>
          <w:rFonts w:ascii="Georgia" w:hAnsi="Georgia"/>
          <w:sz w:val="22"/>
          <w:szCs w:val="22"/>
        </w:rPr>
      </w:pPr>
      <w:r w:rsidRPr="00FF0545">
        <w:rPr>
          <w:rFonts w:ascii="Georgia" w:hAnsi="Georgia" w:cs="Garamond"/>
          <w:b/>
          <w:color w:val="000000"/>
          <w:sz w:val="22"/>
          <w:szCs w:val="22"/>
        </w:rPr>
        <w:t>Implementation Action:</w:t>
      </w:r>
      <w:r w:rsidRPr="00FF0545">
        <w:rPr>
          <w:rFonts w:ascii="Georgia" w:hAnsi="Georgia" w:cs="Garamond"/>
          <w:color w:val="000000"/>
          <w:sz w:val="22"/>
          <w:szCs w:val="22"/>
        </w:rPr>
        <w:t xml:space="preserve"> </w:t>
      </w:r>
      <w:r w:rsidR="00B60173" w:rsidRPr="00FF0545">
        <w:rPr>
          <w:rFonts w:ascii="Georgia" w:hAnsi="Georgia" w:cs="Garamond"/>
          <w:color w:val="000000"/>
          <w:sz w:val="22"/>
          <w:szCs w:val="22"/>
        </w:rPr>
        <w:t xml:space="preserve">The ALA Council </w:t>
      </w:r>
      <w:r w:rsidR="00B60173" w:rsidRPr="00FF0545">
        <w:rPr>
          <w:rFonts w:ascii="Georgia" w:eastAsia="Times New Roman" w:hAnsi="Georgia"/>
          <w:b/>
          <w:i/>
          <w:sz w:val="22"/>
          <w:szCs w:val="22"/>
        </w:rPr>
        <w:t>ADOPTED</w:t>
      </w:r>
      <w:r w:rsidR="00B60173" w:rsidRPr="00FF0545">
        <w:rPr>
          <w:rFonts w:ascii="Georgia" w:hAnsi="Georgia" w:cs="Garamond"/>
          <w:color w:val="000000"/>
          <w:sz w:val="22"/>
          <w:szCs w:val="22"/>
        </w:rPr>
        <w:t xml:space="preserve">, </w:t>
      </w:r>
      <w:r w:rsidRPr="00FF0545">
        <w:rPr>
          <w:rFonts w:ascii="Georgia" w:hAnsi="Georgia"/>
          <w:sz w:val="22"/>
          <w:szCs w:val="22"/>
        </w:rPr>
        <w:t xml:space="preserve">The following tributes: </w:t>
      </w:r>
      <w:r w:rsidR="00B60173" w:rsidRPr="00FF0545">
        <w:rPr>
          <w:rFonts w:ascii="Georgia" w:hAnsi="Georgia"/>
          <w:sz w:val="22"/>
          <w:szCs w:val="22"/>
        </w:rPr>
        <w:t xml:space="preserve">Harry Bruce, T-#2; Keith Michael </w:t>
      </w:r>
      <w:proofErr w:type="spellStart"/>
      <w:r w:rsidR="00B60173" w:rsidRPr="00FF0545">
        <w:rPr>
          <w:rFonts w:ascii="Georgia" w:hAnsi="Georgia"/>
          <w:sz w:val="22"/>
          <w:szCs w:val="22"/>
        </w:rPr>
        <w:t>Fiels</w:t>
      </w:r>
      <w:proofErr w:type="spellEnd"/>
      <w:r w:rsidR="00B60173" w:rsidRPr="00FF0545">
        <w:rPr>
          <w:rFonts w:ascii="Georgia" w:hAnsi="Georgia"/>
          <w:sz w:val="22"/>
          <w:szCs w:val="22"/>
        </w:rPr>
        <w:t>, T-#3; and 20</w:t>
      </w:r>
      <w:r w:rsidR="00B60173" w:rsidRPr="00FF0545">
        <w:rPr>
          <w:rFonts w:ascii="Georgia" w:hAnsi="Georgia"/>
          <w:sz w:val="22"/>
          <w:szCs w:val="22"/>
          <w:vertAlign w:val="superscript"/>
        </w:rPr>
        <w:t>th</w:t>
      </w:r>
      <w:r w:rsidR="00B60173" w:rsidRPr="00FF0545">
        <w:rPr>
          <w:rFonts w:ascii="Georgia" w:hAnsi="Georgia"/>
          <w:sz w:val="22"/>
          <w:szCs w:val="22"/>
        </w:rPr>
        <w:t xml:space="preserve"> Anniversary of Victory in the Communications Decency Act (CDA) Case, T-#4</w:t>
      </w:r>
    </w:p>
    <w:p w:rsidR="00D2679D" w:rsidRDefault="00D2679D" w:rsidP="00B60173">
      <w:pPr>
        <w:pStyle w:val="PlainText"/>
        <w:rPr>
          <w:rFonts w:ascii="Georgia" w:hAnsi="Georgia"/>
          <w:b/>
          <w:bCs/>
          <w:sz w:val="22"/>
          <w:szCs w:val="22"/>
        </w:rPr>
      </w:pPr>
    </w:p>
    <w:p w:rsidR="00FF0545" w:rsidRDefault="003F6E7E" w:rsidP="00B60173">
      <w:pPr>
        <w:pStyle w:val="PlainText"/>
        <w:rPr>
          <w:rFonts w:ascii="Georgia" w:hAnsi="Georgia"/>
          <w:sz w:val="22"/>
          <w:szCs w:val="22"/>
        </w:rPr>
      </w:pPr>
      <w:r w:rsidRPr="00FF0545">
        <w:rPr>
          <w:rFonts w:ascii="Georgia" w:hAnsi="Georgia"/>
          <w:b/>
          <w:bCs/>
          <w:sz w:val="22"/>
          <w:szCs w:val="22"/>
        </w:rPr>
        <w:t xml:space="preserve">Response:  </w:t>
      </w:r>
      <w:r w:rsidRPr="00FF0545">
        <w:rPr>
          <w:rFonts w:ascii="Georgia" w:hAnsi="Georgia"/>
          <w:sz w:val="22"/>
          <w:szCs w:val="22"/>
        </w:rPr>
        <w:t>Tribute resolutions were appropriately disseminated as directed.</w:t>
      </w:r>
    </w:p>
    <w:p w:rsidR="00B60173" w:rsidRPr="00FF0545" w:rsidRDefault="00B60173" w:rsidP="00B60173">
      <w:pPr>
        <w:pStyle w:val="PlainText"/>
        <w:rPr>
          <w:rFonts w:ascii="Georgia" w:hAnsi="Georgia"/>
          <w:sz w:val="22"/>
          <w:szCs w:val="22"/>
        </w:rPr>
      </w:pP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r>
      <w:r w:rsidRPr="00FF0545">
        <w:rPr>
          <w:rFonts w:ascii="Georgia" w:hAnsi="Georgia"/>
          <w:sz w:val="22"/>
          <w:szCs w:val="22"/>
        </w:rPr>
        <w:softHyphen/>
        <w:t>_______________________________________________________________</w:t>
      </w:r>
      <w:r w:rsidR="00FF0545">
        <w:rPr>
          <w:rFonts w:ascii="Georgia" w:hAnsi="Georgia"/>
          <w:sz w:val="22"/>
          <w:szCs w:val="22"/>
        </w:rPr>
        <w:t>________________</w:t>
      </w:r>
    </w:p>
    <w:p w:rsidR="00FF0545" w:rsidRPr="00FF0545" w:rsidRDefault="00FF0545" w:rsidP="00085BE1">
      <w:pPr>
        <w:rPr>
          <w:rFonts w:ascii="Georgia" w:hAnsi="Georgia" w:cs="Garamond"/>
          <w:color w:val="000000"/>
          <w:sz w:val="22"/>
          <w:szCs w:val="22"/>
        </w:rPr>
      </w:pPr>
      <w:r w:rsidRPr="00FF0545">
        <w:rPr>
          <w:rFonts w:ascii="Georgia" w:hAnsi="Georgia" w:cs="Garamond"/>
          <w:b/>
          <w:color w:val="000000"/>
          <w:sz w:val="22"/>
          <w:szCs w:val="22"/>
        </w:rPr>
        <w:t>Document Number/Title of Document:</w:t>
      </w:r>
      <w:r w:rsidRPr="00FF0545">
        <w:rPr>
          <w:rFonts w:ascii="Georgia" w:hAnsi="Georgia" w:cs="Garamond"/>
          <w:color w:val="000000"/>
          <w:sz w:val="22"/>
          <w:szCs w:val="22"/>
        </w:rPr>
        <w:t xml:space="preserve">  Intellectual Freedom Committee Report on </w:t>
      </w:r>
      <w:r w:rsidRPr="00FF0545">
        <w:rPr>
          <w:rFonts w:ascii="Georgia" w:hAnsi="Georgia"/>
          <w:sz w:val="22"/>
          <w:szCs w:val="22"/>
        </w:rPr>
        <w:t xml:space="preserve">Politics in American Libraries: An Interpretation of the </w:t>
      </w:r>
      <w:r w:rsidRPr="00FF0545">
        <w:rPr>
          <w:rFonts w:ascii="Georgia" w:hAnsi="Georgia"/>
          <w:i/>
          <w:sz w:val="22"/>
          <w:szCs w:val="22"/>
        </w:rPr>
        <w:t xml:space="preserve">Library Bill of Rights, </w:t>
      </w:r>
      <w:r w:rsidRPr="00FF0545">
        <w:rPr>
          <w:rFonts w:ascii="Georgia" w:hAnsi="Georgia"/>
          <w:sz w:val="22"/>
          <w:szCs w:val="22"/>
        </w:rPr>
        <w:t>ALA CD#19.12_62617_ACT</w:t>
      </w:r>
    </w:p>
    <w:p w:rsidR="00FF0545" w:rsidRPr="00FF0545" w:rsidRDefault="00FF0545" w:rsidP="00085BE1">
      <w:pPr>
        <w:rPr>
          <w:rFonts w:ascii="Georgia" w:hAnsi="Georgia"/>
          <w:b/>
          <w:i/>
          <w:sz w:val="22"/>
          <w:szCs w:val="22"/>
        </w:rPr>
      </w:pPr>
    </w:p>
    <w:p w:rsidR="00085BE1" w:rsidRPr="00FF0545" w:rsidRDefault="00FF0545" w:rsidP="00085BE1">
      <w:pPr>
        <w:rPr>
          <w:rFonts w:ascii="Georgia" w:hAnsi="Georgia"/>
          <w:sz w:val="22"/>
          <w:szCs w:val="22"/>
        </w:rPr>
      </w:pPr>
      <w:r w:rsidRPr="00FF0545">
        <w:rPr>
          <w:rFonts w:ascii="Georgia" w:hAnsi="Georgia" w:cs="Garamond"/>
          <w:b/>
          <w:color w:val="000000"/>
          <w:sz w:val="22"/>
          <w:szCs w:val="22"/>
        </w:rPr>
        <w:t>Implementation Action:</w:t>
      </w:r>
      <w:r w:rsidRPr="00FF0545">
        <w:rPr>
          <w:rFonts w:ascii="Georgia" w:hAnsi="Georgia" w:cs="Garamond"/>
          <w:color w:val="000000"/>
          <w:sz w:val="22"/>
          <w:szCs w:val="22"/>
        </w:rPr>
        <w:t xml:space="preserve"> The ALA Council </w:t>
      </w:r>
      <w:r w:rsidR="00085BE1" w:rsidRPr="00FF0545">
        <w:rPr>
          <w:rFonts w:ascii="Georgia" w:hAnsi="Georgia"/>
          <w:b/>
          <w:i/>
          <w:sz w:val="22"/>
          <w:szCs w:val="22"/>
        </w:rPr>
        <w:t>ADOPTED</w:t>
      </w:r>
      <w:r w:rsidR="00085BE1" w:rsidRPr="00FF0545">
        <w:rPr>
          <w:rFonts w:ascii="Georgia" w:hAnsi="Georgia"/>
          <w:b/>
          <w:sz w:val="22"/>
          <w:szCs w:val="22"/>
        </w:rPr>
        <w:t xml:space="preserve">, </w:t>
      </w:r>
      <w:r w:rsidR="00085BE1" w:rsidRPr="00FF0545">
        <w:rPr>
          <w:rFonts w:ascii="Georgia" w:hAnsi="Georgia"/>
          <w:sz w:val="22"/>
          <w:szCs w:val="22"/>
        </w:rPr>
        <w:t xml:space="preserve">Politics in American Libraries: An Interpretation of the </w:t>
      </w:r>
      <w:r w:rsidR="00085BE1" w:rsidRPr="00FF0545">
        <w:rPr>
          <w:rFonts w:ascii="Georgia" w:hAnsi="Georgia"/>
          <w:i/>
          <w:sz w:val="22"/>
          <w:szCs w:val="22"/>
        </w:rPr>
        <w:t>Library Bill of Rights</w:t>
      </w:r>
      <w:r w:rsidR="00085BE1" w:rsidRPr="00FF0545">
        <w:rPr>
          <w:rFonts w:ascii="Georgia" w:hAnsi="Georgia"/>
          <w:sz w:val="22"/>
          <w:szCs w:val="22"/>
        </w:rPr>
        <w:t xml:space="preserve"> as outlined in CD#19.12_62617_ACT</w:t>
      </w:r>
    </w:p>
    <w:p w:rsidR="00FF0545" w:rsidRPr="00FF0545" w:rsidRDefault="00FF0545" w:rsidP="00085BE1">
      <w:pPr>
        <w:rPr>
          <w:rFonts w:ascii="Georgia" w:hAnsi="Georgia"/>
          <w:sz w:val="22"/>
          <w:szCs w:val="22"/>
        </w:rPr>
      </w:pPr>
    </w:p>
    <w:p w:rsidR="00FF0545" w:rsidRPr="00F86013" w:rsidRDefault="00FF0545" w:rsidP="00FF0545">
      <w:pPr>
        <w:pStyle w:val="PlainText"/>
        <w:rPr>
          <w:rFonts w:ascii="Georgia" w:eastAsia="Times New Roman" w:hAnsi="Georgia" w:cs="Courier New"/>
          <w:sz w:val="22"/>
          <w:szCs w:val="22"/>
        </w:rPr>
      </w:pPr>
      <w:r w:rsidRPr="00F86013">
        <w:rPr>
          <w:rFonts w:ascii="Georgia" w:hAnsi="Georgia" w:cs="Garamond"/>
          <w:b/>
          <w:color w:val="000000"/>
          <w:sz w:val="22"/>
          <w:szCs w:val="22"/>
        </w:rPr>
        <w:t xml:space="preserve">Response:  </w:t>
      </w:r>
      <w:r w:rsidRPr="00F86013">
        <w:rPr>
          <w:rFonts w:ascii="Georgia" w:eastAsia="Times New Roman" w:hAnsi="Georgia" w:cs="Courier New"/>
          <w:sz w:val="22"/>
          <w:szCs w:val="22"/>
        </w:rPr>
        <w:t>At the 2018 ALA Midwinter Meeting, the Council Policy Monitoring Committee will bring its recommendation to Council on the placement of the new interpretation.</w:t>
      </w:r>
    </w:p>
    <w:p w:rsidR="00FF0545" w:rsidRPr="00F86013" w:rsidRDefault="00C21D59" w:rsidP="00FF0545">
      <w:pPr>
        <w:pStyle w:val="PlainText"/>
        <w:rPr>
          <w:rFonts w:ascii="Georgia" w:eastAsia="Times New Roman" w:hAnsi="Georgia" w:cs="Courier New"/>
          <w:sz w:val="22"/>
          <w:szCs w:val="22"/>
        </w:rPr>
      </w:pPr>
      <w:r w:rsidRPr="00F86013">
        <w:rPr>
          <w:rFonts w:ascii="Georgia" w:eastAsia="Times New Roman" w:hAnsi="Georgia" w:cs="Courier New"/>
          <w:sz w:val="22"/>
          <w:szCs w:val="22"/>
        </w:rPr>
        <w:t>________________________________________________________________________________</w:t>
      </w:r>
    </w:p>
    <w:p w:rsidR="00FF0545" w:rsidRPr="00F86013" w:rsidRDefault="00FF0545" w:rsidP="00FF0545">
      <w:pPr>
        <w:pStyle w:val="PlainText"/>
        <w:rPr>
          <w:rFonts w:ascii="Georgia" w:eastAsia="Times New Roman" w:hAnsi="Georgia" w:cs="Courier New"/>
          <w:sz w:val="22"/>
          <w:szCs w:val="22"/>
        </w:rPr>
      </w:pPr>
      <w:r w:rsidRPr="00F86013">
        <w:rPr>
          <w:rFonts w:ascii="Georgia" w:hAnsi="Georgia" w:cs="Garamond"/>
          <w:b/>
          <w:color w:val="000000"/>
          <w:sz w:val="22"/>
          <w:szCs w:val="22"/>
        </w:rPr>
        <w:t>Document Number/Title of Document:</w:t>
      </w:r>
      <w:r w:rsidRPr="00F86013">
        <w:rPr>
          <w:rFonts w:ascii="Georgia" w:hAnsi="Georgia" w:cs="Garamond"/>
          <w:color w:val="000000"/>
          <w:sz w:val="22"/>
          <w:szCs w:val="22"/>
        </w:rPr>
        <w:t xml:space="preserve">  Intellectual Freedom Committee Report on </w:t>
      </w:r>
      <w:r w:rsidR="00F7023A" w:rsidRPr="00F86013">
        <w:rPr>
          <w:rFonts w:ascii="Georgia" w:hAnsi="Georgia" w:cs="Garamond"/>
          <w:color w:val="000000"/>
          <w:sz w:val="22"/>
          <w:szCs w:val="22"/>
        </w:rPr>
        <w:t>Equity, Diversity, Inclusion: An Interpretation of the</w:t>
      </w:r>
      <w:r w:rsidR="00F7023A" w:rsidRPr="00F86013">
        <w:rPr>
          <w:rFonts w:ascii="Georgia" w:hAnsi="Georgia"/>
          <w:sz w:val="22"/>
          <w:szCs w:val="22"/>
        </w:rPr>
        <w:t xml:space="preserve"> </w:t>
      </w:r>
      <w:r w:rsidR="00F7023A" w:rsidRPr="00F86013">
        <w:rPr>
          <w:rFonts w:ascii="Georgia" w:hAnsi="Georgia"/>
          <w:i/>
          <w:sz w:val="22"/>
          <w:szCs w:val="22"/>
        </w:rPr>
        <w:t>Library Bill of Rights</w:t>
      </w:r>
      <w:r w:rsidR="00E7622D" w:rsidRPr="00F86013">
        <w:rPr>
          <w:rFonts w:ascii="Georgia" w:hAnsi="Georgia"/>
          <w:i/>
          <w:sz w:val="22"/>
          <w:szCs w:val="22"/>
        </w:rPr>
        <w:t xml:space="preserve">, </w:t>
      </w:r>
      <w:r w:rsidR="00F86013" w:rsidRPr="00F86013">
        <w:rPr>
          <w:rFonts w:ascii="Georgia" w:hAnsi="Georgia"/>
          <w:sz w:val="22"/>
          <w:szCs w:val="22"/>
        </w:rPr>
        <w:t>CD#19.13_62617_ACT</w:t>
      </w:r>
    </w:p>
    <w:p w:rsidR="00085BE1" w:rsidRPr="00F86013" w:rsidRDefault="00085BE1" w:rsidP="00FF0545">
      <w:pPr>
        <w:pStyle w:val="s2"/>
        <w:spacing w:before="0" w:beforeAutospacing="0" w:after="0" w:afterAutospacing="0"/>
        <w:rPr>
          <w:rFonts w:ascii="Georgia" w:hAnsi="Georgia"/>
          <w:b/>
          <w:i/>
          <w:sz w:val="22"/>
          <w:szCs w:val="22"/>
        </w:rPr>
      </w:pPr>
    </w:p>
    <w:p w:rsidR="00085BE1" w:rsidRPr="00F86013" w:rsidRDefault="00F86013" w:rsidP="00085BE1">
      <w:pPr>
        <w:rPr>
          <w:rFonts w:ascii="Georgia" w:hAnsi="Georgia"/>
          <w:sz w:val="22"/>
          <w:szCs w:val="22"/>
        </w:rPr>
      </w:pPr>
      <w:r w:rsidRPr="00FF0545">
        <w:rPr>
          <w:rFonts w:ascii="Georgia" w:hAnsi="Georgia" w:cs="Garamond"/>
          <w:b/>
          <w:color w:val="000000"/>
          <w:sz w:val="22"/>
          <w:szCs w:val="22"/>
        </w:rPr>
        <w:t>Implementation Action:</w:t>
      </w:r>
      <w:r>
        <w:rPr>
          <w:rFonts w:ascii="Georgia" w:hAnsi="Georgia" w:cs="Garamond"/>
          <w:b/>
          <w:color w:val="000000"/>
          <w:sz w:val="22"/>
          <w:szCs w:val="22"/>
        </w:rPr>
        <w:t xml:space="preserve"> </w:t>
      </w:r>
      <w:r w:rsidRPr="00F86013">
        <w:rPr>
          <w:rFonts w:ascii="Georgia" w:hAnsi="Georgia" w:cs="Garamond"/>
          <w:color w:val="000000"/>
          <w:sz w:val="22"/>
          <w:szCs w:val="22"/>
        </w:rPr>
        <w:t xml:space="preserve">The ALA Council </w:t>
      </w:r>
      <w:r w:rsidRPr="00F86013">
        <w:rPr>
          <w:rFonts w:ascii="Georgia" w:hAnsi="Georgia"/>
          <w:b/>
          <w:i/>
          <w:sz w:val="22"/>
          <w:szCs w:val="22"/>
        </w:rPr>
        <w:t>ADOPTED</w:t>
      </w:r>
      <w:r w:rsidRPr="00F86013">
        <w:rPr>
          <w:rFonts w:ascii="Georgia" w:hAnsi="Georgia"/>
          <w:b/>
          <w:sz w:val="22"/>
          <w:szCs w:val="22"/>
        </w:rPr>
        <w:t>,</w:t>
      </w:r>
      <w:r w:rsidR="00085BE1" w:rsidRPr="00F86013">
        <w:rPr>
          <w:rFonts w:ascii="Georgia" w:hAnsi="Georgia"/>
          <w:b/>
          <w:sz w:val="22"/>
          <w:szCs w:val="22"/>
        </w:rPr>
        <w:t xml:space="preserve"> </w:t>
      </w:r>
      <w:r w:rsidR="00085BE1" w:rsidRPr="00F86013">
        <w:rPr>
          <w:rFonts w:ascii="Georgia" w:hAnsi="Georgia"/>
          <w:sz w:val="22"/>
          <w:szCs w:val="22"/>
        </w:rPr>
        <w:t xml:space="preserve">Equity, Diversity, </w:t>
      </w:r>
      <w:proofErr w:type="gramStart"/>
      <w:r w:rsidR="00085BE1" w:rsidRPr="00F86013">
        <w:rPr>
          <w:rFonts w:ascii="Georgia" w:hAnsi="Georgia"/>
          <w:sz w:val="22"/>
          <w:szCs w:val="22"/>
        </w:rPr>
        <w:t>Inclusion</w:t>
      </w:r>
      <w:proofErr w:type="gramEnd"/>
      <w:r w:rsidR="00085BE1" w:rsidRPr="00F86013">
        <w:rPr>
          <w:rFonts w:ascii="Georgia" w:hAnsi="Georgia"/>
          <w:sz w:val="22"/>
          <w:szCs w:val="22"/>
        </w:rPr>
        <w:t xml:space="preserve">: An Interpretation of the </w:t>
      </w:r>
      <w:r w:rsidR="00085BE1" w:rsidRPr="00F86013">
        <w:rPr>
          <w:rFonts w:ascii="Georgia" w:hAnsi="Georgia"/>
          <w:i/>
          <w:sz w:val="22"/>
          <w:szCs w:val="22"/>
        </w:rPr>
        <w:t>Library Bill of Rights</w:t>
      </w:r>
      <w:r w:rsidR="00085BE1" w:rsidRPr="00F86013">
        <w:rPr>
          <w:rFonts w:ascii="Georgia" w:hAnsi="Georgia"/>
          <w:sz w:val="22"/>
          <w:szCs w:val="22"/>
        </w:rPr>
        <w:t xml:space="preserve"> as outlined in CD#19.13_62617_ACT</w:t>
      </w:r>
    </w:p>
    <w:p w:rsidR="00085BE1" w:rsidRPr="00FF0545" w:rsidRDefault="00085BE1" w:rsidP="00085BE1">
      <w:pPr>
        <w:rPr>
          <w:rFonts w:ascii="Garamond" w:hAnsi="Garamond"/>
          <w:b/>
          <w:sz w:val="22"/>
          <w:szCs w:val="22"/>
          <w:highlight w:val="green"/>
        </w:rPr>
      </w:pPr>
    </w:p>
    <w:p w:rsidR="00F86013" w:rsidRDefault="00F86013" w:rsidP="00F86013">
      <w:pPr>
        <w:pStyle w:val="PlainText"/>
        <w:rPr>
          <w:rFonts w:ascii="Georgia" w:eastAsia="Times New Roman" w:hAnsi="Georgia" w:cs="Courier New"/>
          <w:sz w:val="22"/>
          <w:szCs w:val="22"/>
        </w:rPr>
      </w:pPr>
      <w:r w:rsidRPr="00F86013">
        <w:rPr>
          <w:rFonts w:ascii="Georgia" w:hAnsi="Georgia" w:cs="Garamond"/>
          <w:b/>
          <w:color w:val="000000"/>
          <w:sz w:val="22"/>
          <w:szCs w:val="22"/>
        </w:rPr>
        <w:t xml:space="preserve">Response:  </w:t>
      </w:r>
      <w:r w:rsidRPr="00F86013">
        <w:rPr>
          <w:rFonts w:ascii="Georgia" w:eastAsia="Times New Roman" w:hAnsi="Georgia" w:cs="Courier New"/>
          <w:sz w:val="22"/>
          <w:szCs w:val="22"/>
        </w:rPr>
        <w:t>At the 2018 ALA Midwinter Meeting, the Council Policy Monitoring Committee will bring its recommendation to Council on the placement of the new interpretation.</w:t>
      </w: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Default="00FF2F16" w:rsidP="00F86013">
      <w:pPr>
        <w:pStyle w:val="PlainText"/>
        <w:rPr>
          <w:rFonts w:ascii="Georgia" w:eastAsia="Times New Roman" w:hAnsi="Georgia" w:cs="Courier New"/>
          <w:sz w:val="22"/>
          <w:szCs w:val="22"/>
        </w:rPr>
      </w:pPr>
    </w:p>
    <w:p w:rsidR="00FF2F16" w:rsidRPr="00F86013" w:rsidRDefault="00FF2F16" w:rsidP="00FF2F16">
      <w:pPr>
        <w:pStyle w:val="PlainText"/>
        <w:jc w:val="center"/>
        <w:rPr>
          <w:rFonts w:ascii="Georgia" w:eastAsia="Times New Roman" w:hAnsi="Georgia" w:cs="Courier New"/>
          <w:sz w:val="22"/>
          <w:szCs w:val="22"/>
        </w:rPr>
      </w:pPr>
      <w:r>
        <w:rPr>
          <w:rFonts w:ascii="Georgia" w:eastAsia="Times New Roman" w:hAnsi="Georgia" w:cs="Courier New"/>
          <w:sz w:val="22"/>
          <w:szCs w:val="22"/>
        </w:rPr>
        <w:t>5</w:t>
      </w:r>
    </w:p>
    <w:p w:rsidR="00B42189" w:rsidRPr="00FF0545" w:rsidRDefault="00B42189" w:rsidP="00B42189">
      <w:pPr>
        <w:rPr>
          <w:rFonts w:ascii="Georgia" w:hAnsi="Georgia"/>
          <w:sz w:val="22"/>
          <w:szCs w:val="22"/>
        </w:rPr>
      </w:pPr>
    </w:p>
    <w:p w:rsidR="00BB282B" w:rsidRPr="00FF0545" w:rsidRDefault="00BB282B">
      <w:pPr>
        <w:spacing w:after="200" w:line="276" w:lineRule="auto"/>
        <w:rPr>
          <w:rFonts w:ascii="Georgia" w:eastAsia="Calibri" w:hAnsi="Georgia"/>
          <w:b/>
          <w:bCs/>
          <w:sz w:val="22"/>
          <w:szCs w:val="22"/>
        </w:rPr>
      </w:pPr>
    </w:p>
    <w:sectPr w:rsidR="00BB282B" w:rsidRPr="00FF0545" w:rsidSect="00B42189">
      <w:pgSz w:w="12240" w:h="15840"/>
      <w:pgMar w:top="576" w:right="432" w:bottom="576"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7D" w:rsidRDefault="00280A7D" w:rsidP="00280A7D">
      <w:r>
        <w:separator/>
      </w:r>
    </w:p>
  </w:endnote>
  <w:endnote w:type="continuationSeparator" w:id="0">
    <w:p w:rsidR="00280A7D" w:rsidRDefault="00280A7D" w:rsidP="0028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7D" w:rsidRDefault="00280A7D" w:rsidP="00280A7D">
      <w:r>
        <w:separator/>
      </w:r>
    </w:p>
  </w:footnote>
  <w:footnote w:type="continuationSeparator" w:id="0">
    <w:p w:rsidR="00280A7D" w:rsidRDefault="00280A7D" w:rsidP="00280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0F4"/>
    <w:multiLevelType w:val="hybridMultilevel"/>
    <w:tmpl w:val="DEE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D445A0"/>
    <w:multiLevelType w:val="hybridMultilevel"/>
    <w:tmpl w:val="DEE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4A"/>
    <w:rsid w:val="00035E91"/>
    <w:rsid w:val="00085BE1"/>
    <w:rsid w:val="000B2611"/>
    <w:rsid w:val="0022705D"/>
    <w:rsid w:val="00280A7D"/>
    <w:rsid w:val="002C3F1E"/>
    <w:rsid w:val="003537DB"/>
    <w:rsid w:val="00393194"/>
    <w:rsid w:val="003F6E7E"/>
    <w:rsid w:val="00444C0A"/>
    <w:rsid w:val="0046195E"/>
    <w:rsid w:val="00466285"/>
    <w:rsid w:val="004D144C"/>
    <w:rsid w:val="005B65B2"/>
    <w:rsid w:val="005E70BE"/>
    <w:rsid w:val="005F4DDD"/>
    <w:rsid w:val="0067250E"/>
    <w:rsid w:val="006D2EAE"/>
    <w:rsid w:val="00702543"/>
    <w:rsid w:val="0073174A"/>
    <w:rsid w:val="0073559C"/>
    <w:rsid w:val="0082087D"/>
    <w:rsid w:val="008F3E97"/>
    <w:rsid w:val="00AB7E27"/>
    <w:rsid w:val="00AE1FE2"/>
    <w:rsid w:val="00B037C2"/>
    <w:rsid w:val="00B42189"/>
    <w:rsid w:val="00B60173"/>
    <w:rsid w:val="00B66EA6"/>
    <w:rsid w:val="00BB282B"/>
    <w:rsid w:val="00C21D59"/>
    <w:rsid w:val="00C47E85"/>
    <w:rsid w:val="00D2679D"/>
    <w:rsid w:val="00D85B30"/>
    <w:rsid w:val="00E22041"/>
    <w:rsid w:val="00E564B5"/>
    <w:rsid w:val="00E7622D"/>
    <w:rsid w:val="00E922C3"/>
    <w:rsid w:val="00EA4C32"/>
    <w:rsid w:val="00EF15C5"/>
    <w:rsid w:val="00F17958"/>
    <w:rsid w:val="00F24EF3"/>
    <w:rsid w:val="00F364B3"/>
    <w:rsid w:val="00F7023A"/>
    <w:rsid w:val="00F86013"/>
    <w:rsid w:val="00FB4E31"/>
    <w:rsid w:val="00FF0545"/>
    <w:rsid w:val="00FF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4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73174A"/>
    <w:pPr>
      <w:keepNext/>
      <w:jc w:val="center"/>
      <w:outlineLvl w:val="3"/>
    </w:pPr>
    <w:rPr>
      <w:rFonts w:ascii="Comic Sans MS" w:hAnsi="Comic Sans MS" w:cs="Courier New"/>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3174A"/>
    <w:rPr>
      <w:rFonts w:ascii="Comic Sans MS" w:eastAsia="Times New Roman" w:hAnsi="Comic Sans MS" w:cs="Courier New"/>
      <w:b/>
      <w:bCs/>
      <w:sz w:val="48"/>
      <w:szCs w:val="24"/>
    </w:rPr>
  </w:style>
  <w:style w:type="paragraph" w:customStyle="1" w:styleId="Style17">
    <w:name w:val="Style17"/>
    <w:rsid w:val="0073174A"/>
    <w:pPr>
      <w:widowControl w:val="0"/>
      <w:tabs>
        <w:tab w:val="left" w:pos="-720"/>
      </w:tabs>
      <w:suppressAutoHyphens/>
      <w:autoSpaceDE w:val="0"/>
      <w:autoSpaceDN w:val="0"/>
      <w:adjustRightInd w:val="0"/>
      <w:spacing w:after="0" w:line="240" w:lineRule="atLeast"/>
    </w:pPr>
    <w:rPr>
      <w:rFonts w:ascii="Arial" w:eastAsia="Times New Roman" w:hAnsi="Arial" w:cs="Arial"/>
      <w:sz w:val="24"/>
      <w:szCs w:val="24"/>
    </w:rPr>
  </w:style>
  <w:style w:type="paragraph" w:styleId="PlainText">
    <w:name w:val="Plain Text"/>
    <w:basedOn w:val="Normal"/>
    <w:link w:val="PlainTextChar"/>
    <w:uiPriority w:val="99"/>
    <w:unhideWhenUsed/>
    <w:rsid w:val="0073174A"/>
    <w:rPr>
      <w:rFonts w:ascii="Consolas" w:eastAsia="Calibri" w:hAnsi="Consolas"/>
      <w:sz w:val="21"/>
      <w:szCs w:val="21"/>
    </w:rPr>
  </w:style>
  <w:style w:type="character" w:customStyle="1" w:styleId="PlainTextChar">
    <w:name w:val="Plain Text Char"/>
    <w:basedOn w:val="DefaultParagraphFont"/>
    <w:link w:val="PlainText"/>
    <w:uiPriority w:val="99"/>
    <w:rsid w:val="0073174A"/>
    <w:rPr>
      <w:rFonts w:ascii="Consolas" w:eastAsia="Calibri" w:hAnsi="Consolas" w:cs="Times New Roman"/>
      <w:sz w:val="21"/>
      <w:szCs w:val="21"/>
    </w:rPr>
  </w:style>
  <w:style w:type="paragraph" w:styleId="ListParagraph">
    <w:name w:val="List Paragraph"/>
    <w:basedOn w:val="Normal"/>
    <w:uiPriority w:val="34"/>
    <w:qFormat/>
    <w:rsid w:val="00B037C2"/>
    <w:pPr>
      <w:ind w:left="720"/>
      <w:contextualSpacing/>
    </w:pPr>
  </w:style>
  <w:style w:type="paragraph" w:styleId="BalloonText">
    <w:name w:val="Balloon Text"/>
    <w:basedOn w:val="Normal"/>
    <w:link w:val="BalloonTextChar"/>
    <w:uiPriority w:val="99"/>
    <w:semiHidden/>
    <w:unhideWhenUsed/>
    <w:rsid w:val="00D85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30"/>
    <w:rPr>
      <w:rFonts w:ascii="Segoe UI" w:eastAsia="Times New Roman" w:hAnsi="Segoe UI" w:cs="Segoe UI"/>
      <w:sz w:val="18"/>
      <w:szCs w:val="18"/>
    </w:rPr>
  </w:style>
  <w:style w:type="character" w:customStyle="1" w:styleId="apple-converted-space">
    <w:name w:val="apple-converted-space"/>
    <w:basedOn w:val="DefaultParagraphFont"/>
    <w:rsid w:val="00280A7D"/>
  </w:style>
  <w:style w:type="character" w:styleId="Hyperlink">
    <w:name w:val="Hyperlink"/>
    <w:basedOn w:val="DefaultParagraphFont"/>
    <w:uiPriority w:val="99"/>
    <w:rsid w:val="00280A7D"/>
    <w:rPr>
      <w:color w:val="0000FF" w:themeColor="hyperlink"/>
      <w:u w:val="single"/>
    </w:rPr>
  </w:style>
  <w:style w:type="character" w:styleId="Strong">
    <w:name w:val="Strong"/>
    <w:basedOn w:val="DefaultParagraphFont"/>
    <w:uiPriority w:val="22"/>
    <w:qFormat/>
    <w:rsid w:val="00280A7D"/>
    <w:rPr>
      <w:b/>
      <w:bCs/>
    </w:rPr>
  </w:style>
  <w:style w:type="paragraph" w:styleId="FootnoteText">
    <w:name w:val="footnote text"/>
    <w:basedOn w:val="Normal"/>
    <w:link w:val="FootnoteTextChar"/>
    <w:uiPriority w:val="99"/>
    <w:semiHidden/>
    <w:unhideWhenUsed/>
    <w:rsid w:val="00280A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80A7D"/>
    <w:rPr>
      <w:sz w:val="20"/>
      <w:szCs w:val="20"/>
    </w:rPr>
  </w:style>
  <w:style w:type="character" w:styleId="FootnoteReference">
    <w:name w:val="footnote reference"/>
    <w:basedOn w:val="DefaultParagraphFont"/>
    <w:uiPriority w:val="99"/>
    <w:semiHidden/>
    <w:unhideWhenUsed/>
    <w:rsid w:val="00280A7D"/>
    <w:rPr>
      <w:vertAlign w:val="superscript"/>
    </w:rPr>
  </w:style>
  <w:style w:type="character" w:customStyle="1" w:styleId="UnresolvedMention">
    <w:name w:val="Unresolved Mention"/>
    <w:basedOn w:val="DefaultParagraphFont"/>
    <w:uiPriority w:val="99"/>
    <w:semiHidden/>
    <w:unhideWhenUsed/>
    <w:rsid w:val="0082087D"/>
    <w:rPr>
      <w:color w:val="808080"/>
      <w:shd w:val="clear" w:color="auto" w:fill="E6E6E6"/>
    </w:rPr>
  </w:style>
  <w:style w:type="character" w:styleId="FollowedHyperlink">
    <w:name w:val="FollowedHyperlink"/>
    <w:basedOn w:val="DefaultParagraphFont"/>
    <w:uiPriority w:val="99"/>
    <w:semiHidden/>
    <w:unhideWhenUsed/>
    <w:rsid w:val="0082087D"/>
    <w:rPr>
      <w:color w:val="800080" w:themeColor="followedHyperlink"/>
      <w:u w:val="single"/>
    </w:rPr>
  </w:style>
  <w:style w:type="paragraph" w:styleId="NormalWeb">
    <w:name w:val="Normal (Web)"/>
    <w:basedOn w:val="Normal"/>
    <w:uiPriority w:val="99"/>
    <w:unhideWhenUsed/>
    <w:rsid w:val="00085BE1"/>
    <w:pPr>
      <w:spacing w:before="100" w:beforeAutospacing="1" w:after="100" w:afterAutospacing="1"/>
    </w:pPr>
  </w:style>
  <w:style w:type="paragraph" w:customStyle="1" w:styleId="Body">
    <w:name w:val="Body"/>
    <w:rsid w:val="003F6E7E"/>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s2">
    <w:name w:val="s2"/>
    <w:basedOn w:val="Normal"/>
    <w:rsid w:val="003F6E7E"/>
    <w:pPr>
      <w:spacing w:before="100" w:beforeAutospacing="1" w:after="100" w:afterAutospacing="1"/>
    </w:pPr>
    <w:rPr>
      <w:rFonts w:eastAsia="Calibri"/>
    </w:rPr>
  </w:style>
  <w:style w:type="character" w:customStyle="1" w:styleId="s21">
    <w:name w:val="s21"/>
    <w:rsid w:val="003F6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4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73174A"/>
    <w:pPr>
      <w:keepNext/>
      <w:jc w:val="center"/>
      <w:outlineLvl w:val="3"/>
    </w:pPr>
    <w:rPr>
      <w:rFonts w:ascii="Comic Sans MS" w:hAnsi="Comic Sans MS" w:cs="Courier New"/>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3174A"/>
    <w:rPr>
      <w:rFonts w:ascii="Comic Sans MS" w:eastAsia="Times New Roman" w:hAnsi="Comic Sans MS" w:cs="Courier New"/>
      <w:b/>
      <w:bCs/>
      <w:sz w:val="48"/>
      <w:szCs w:val="24"/>
    </w:rPr>
  </w:style>
  <w:style w:type="paragraph" w:customStyle="1" w:styleId="Style17">
    <w:name w:val="Style17"/>
    <w:rsid w:val="0073174A"/>
    <w:pPr>
      <w:widowControl w:val="0"/>
      <w:tabs>
        <w:tab w:val="left" w:pos="-720"/>
      </w:tabs>
      <w:suppressAutoHyphens/>
      <w:autoSpaceDE w:val="0"/>
      <w:autoSpaceDN w:val="0"/>
      <w:adjustRightInd w:val="0"/>
      <w:spacing w:after="0" w:line="240" w:lineRule="atLeast"/>
    </w:pPr>
    <w:rPr>
      <w:rFonts w:ascii="Arial" w:eastAsia="Times New Roman" w:hAnsi="Arial" w:cs="Arial"/>
      <w:sz w:val="24"/>
      <w:szCs w:val="24"/>
    </w:rPr>
  </w:style>
  <w:style w:type="paragraph" w:styleId="PlainText">
    <w:name w:val="Plain Text"/>
    <w:basedOn w:val="Normal"/>
    <w:link w:val="PlainTextChar"/>
    <w:uiPriority w:val="99"/>
    <w:unhideWhenUsed/>
    <w:rsid w:val="0073174A"/>
    <w:rPr>
      <w:rFonts w:ascii="Consolas" w:eastAsia="Calibri" w:hAnsi="Consolas"/>
      <w:sz w:val="21"/>
      <w:szCs w:val="21"/>
    </w:rPr>
  </w:style>
  <w:style w:type="character" w:customStyle="1" w:styleId="PlainTextChar">
    <w:name w:val="Plain Text Char"/>
    <w:basedOn w:val="DefaultParagraphFont"/>
    <w:link w:val="PlainText"/>
    <w:uiPriority w:val="99"/>
    <w:rsid w:val="0073174A"/>
    <w:rPr>
      <w:rFonts w:ascii="Consolas" w:eastAsia="Calibri" w:hAnsi="Consolas" w:cs="Times New Roman"/>
      <w:sz w:val="21"/>
      <w:szCs w:val="21"/>
    </w:rPr>
  </w:style>
  <w:style w:type="paragraph" w:styleId="ListParagraph">
    <w:name w:val="List Paragraph"/>
    <w:basedOn w:val="Normal"/>
    <w:uiPriority w:val="34"/>
    <w:qFormat/>
    <w:rsid w:val="00B037C2"/>
    <w:pPr>
      <w:ind w:left="720"/>
      <w:contextualSpacing/>
    </w:pPr>
  </w:style>
  <w:style w:type="paragraph" w:styleId="BalloonText">
    <w:name w:val="Balloon Text"/>
    <w:basedOn w:val="Normal"/>
    <w:link w:val="BalloonTextChar"/>
    <w:uiPriority w:val="99"/>
    <w:semiHidden/>
    <w:unhideWhenUsed/>
    <w:rsid w:val="00D85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30"/>
    <w:rPr>
      <w:rFonts w:ascii="Segoe UI" w:eastAsia="Times New Roman" w:hAnsi="Segoe UI" w:cs="Segoe UI"/>
      <w:sz w:val="18"/>
      <w:szCs w:val="18"/>
    </w:rPr>
  </w:style>
  <w:style w:type="character" w:customStyle="1" w:styleId="apple-converted-space">
    <w:name w:val="apple-converted-space"/>
    <w:basedOn w:val="DefaultParagraphFont"/>
    <w:rsid w:val="00280A7D"/>
  </w:style>
  <w:style w:type="character" w:styleId="Hyperlink">
    <w:name w:val="Hyperlink"/>
    <w:basedOn w:val="DefaultParagraphFont"/>
    <w:uiPriority w:val="99"/>
    <w:rsid w:val="00280A7D"/>
    <w:rPr>
      <w:color w:val="0000FF" w:themeColor="hyperlink"/>
      <w:u w:val="single"/>
    </w:rPr>
  </w:style>
  <w:style w:type="character" w:styleId="Strong">
    <w:name w:val="Strong"/>
    <w:basedOn w:val="DefaultParagraphFont"/>
    <w:uiPriority w:val="22"/>
    <w:qFormat/>
    <w:rsid w:val="00280A7D"/>
    <w:rPr>
      <w:b/>
      <w:bCs/>
    </w:rPr>
  </w:style>
  <w:style w:type="paragraph" w:styleId="FootnoteText">
    <w:name w:val="footnote text"/>
    <w:basedOn w:val="Normal"/>
    <w:link w:val="FootnoteTextChar"/>
    <w:uiPriority w:val="99"/>
    <w:semiHidden/>
    <w:unhideWhenUsed/>
    <w:rsid w:val="00280A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80A7D"/>
    <w:rPr>
      <w:sz w:val="20"/>
      <w:szCs w:val="20"/>
    </w:rPr>
  </w:style>
  <w:style w:type="character" w:styleId="FootnoteReference">
    <w:name w:val="footnote reference"/>
    <w:basedOn w:val="DefaultParagraphFont"/>
    <w:uiPriority w:val="99"/>
    <w:semiHidden/>
    <w:unhideWhenUsed/>
    <w:rsid w:val="00280A7D"/>
    <w:rPr>
      <w:vertAlign w:val="superscript"/>
    </w:rPr>
  </w:style>
  <w:style w:type="character" w:customStyle="1" w:styleId="UnresolvedMention">
    <w:name w:val="Unresolved Mention"/>
    <w:basedOn w:val="DefaultParagraphFont"/>
    <w:uiPriority w:val="99"/>
    <w:semiHidden/>
    <w:unhideWhenUsed/>
    <w:rsid w:val="0082087D"/>
    <w:rPr>
      <w:color w:val="808080"/>
      <w:shd w:val="clear" w:color="auto" w:fill="E6E6E6"/>
    </w:rPr>
  </w:style>
  <w:style w:type="character" w:styleId="FollowedHyperlink">
    <w:name w:val="FollowedHyperlink"/>
    <w:basedOn w:val="DefaultParagraphFont"/>
    <w:uiPriority w:val="99"/>
    <w:semiHidden/>
    <w:unhideWhenUsed/>
    <w:rsid w:val="0082087D"/>
    <w:rPr>
      <w:color w:val="800080" w:themeColor="followedHyperlink"/>
      <w:u w:val="single"/>
    </w:rPr>
  </w:style>
  <w:style w:type="paragraph" w:styleId="NormalWeb">
    <w:name w:val="Normal (Web)"/>
    <w:basedOn w:val="Normal"/>
    <w:uiPriority w:val="99"/>
    <w:unhideWhenUsed/>
    <w:rsid w:val="00085BE1"/>
    <w:pPr>
      <w:spacing w:before="100" w:beforeAutospacing="1" w:after="100" w:afterAutospacing="1"/>
    </w:pPr>
  </w:style>
  <w:style w:type="paragraph" w:customStyle="1" w:styleId="Body">
    <w:name w:val="Body"/>
    <w:rsid w:val="003F6E7E"/>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s2">
    <w:name w:val="s2"/>
    <w:basedOn w:val="Normal"/>
    <w:rsid w:val="003F6E7E"/>
    <w:pPr>
      <w:spacing w:before="100" w:beforeAutospacing="1" w:after="100" w:afterAutospacing="1"/>
    </w:pPr>
    <w:rPr>
      <w:rFonts w:eastAsia="Calibri"/>
    </w:rPr>
  </w:style>
  <w:style w:type="character" w:customStyle="1" w:styleId="s21">
    <w:name w:val="s21"/>
    <w:rsid w:val="003F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44393">
      <w:bodyDiv w:val="1"/>
      <w:marLeft w:val="0"/>
      <w:marRight w:val="0"/>
      <w:marTop w:val="0"/>
      <w:marBottom w:val="0"/>
      <w:divBdr>
        <w:top w:val="none" w:sz="0" w:space="0" w:color="auto"/>
        <w:left w:val="none" w:sz="0" w:space="0" w:color="auto"/>
        <w:bottom w:val="none" w:sz="0" w:space="0" w:color="auto"/>
        <w:right w:val="none" w:sz="0" w:space="0" w:color="auto"/>
      </w:divBdr>
    </w:div>
    <w:div w:id="19690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sites/ala.org.aboutala/files/content/governance/council/council_documents/2017_annual/cd_41_global_climate%20change%20statement_62517_FINA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a.org/aboutala/odlos-glossary-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Ann Gregory-Wood</dc:creator>
  <cp:lastModifiedBy>Datasis</cp:lastModifiedBy>
  <cp:revision>2</cp:revision>
  <cp:lastPrinted>2018-01-23T17:48:00Z</cp:lastPrinted>
  <dcterms:created xsi:type="dcterms:W3CDTF">2018-02-10T20:25:00Z</dcterms:created>
  <dcterms:modified xsi:type="dcterms:W3CDTF">2018-02-10T20:25:00Z</dcterms:modified>
</cp:coreProperties>
</file>